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151" w:type="dxa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2552"/>
        <w:gridCol w:w="1131"/>
        <w:gridCol w:w="283"/>
        <w:gridCol w:w="286"/>
        <w:gridCol w:w="279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7"/>
        <w:gridCol w:w="284"/>
        <w:gridCol w:w="283"/>
        <w:gridCol w:w="284"/>
        <w:gridCol w:w="236"/>
        <w:gridCol w:w="236"/>
        <w:gridCol w:w="236"/>
        <w:gridCol w:w="236"/>
        <w:gridCol w:w="48"/>
        <w:gridCol w:w="188"/>
        <w:gridCol w:w="236"/>
        <w:gridCol w:w="236"/>
        <w:gridCol w:w="190"/>
        <w:gridCol w:w="46"/>
        <w:gridCol w:w="284"/>
        <w:gridCol w:w="236"/>
        <w:gridCol w:w="236"/>
        <w:gridCol w:w="236"/>
        <w:gridCol w:w="271"/>
        <w:gridCol w:w="272"/>
        <w:gridCol w:w="272"/>
        <w:gridCol w:w="274"/>
        <w:gridCol w:w="272"/>
        <w:gridCol w:w="271"/>
        <w:gridCol w:w="272"/>
        <w:gridCol w:w="308"/>
        <w:gridCol w:w="13"/>
        <w:gridCol w:w="223"/>
        <w:gridCol w:w="272"/>
        <w:gridCol w:w="271"/>
        <w:gridCol w:w="226"/>
        <w:gridCol w:w="10"/>
        <w:gridCol w:w="308"/>
        <w:gridCol w:w="272"/>
        <w:gridCol w:w="272"/>
        <w:gridCol w:w="272"/>
      </w:tblGrid>
      <w:tr w:rsidR="00EF076F" w:rsidRPr="00EF076F" w:rsidTr="00EF076F">
        <w:trPr>
          <w:trHeight w:val="134"/>
        </w:trPr>
        <w:tc>
          <w:tcPr>
            <w:tcW w:w="565" w:type="dxa"/>
            <w:vMerge w:val="restart"/>
            <w:vAlign w:val="center"/>
          </w:tcPr>
          <w:p w:rsidR="00706B00" w:rsidRPr="00EF076F" w:rsidRDefault="004F37EB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NO</w:t>
            </w:r>
          </w:p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55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Keterangan</w:t>
            </w: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:</w:t>
            </w:r>
          </w:p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TOR</w:t>
            </w:r>
          </w:p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Pelaksanaan</w:t>
            </w:r>
          </w:p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Laporan Hasil</w:t>
            </w:r>
          </w:p>
          <w:p w:rsidR="00706B00" w:rsidRPr="00EF076F" w:rsidRDefault="00706B00" w:rsidP="00EF076F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Isi Formulir RK</w:t>
            </w:r>
          </w:p>
        </w:tc>
        <w:tc>
          <w:tcPr>
            <w:tcW w:w="1131" w:type="dxa"/>
            <w:vMerge w:val="restart"/>
            <w:tcBorders>
              <w:right w:val="single" w:sz="8" w:space="0" w:color="auto"/>
            </w:tcBorders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PJ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706B00" w:rsidRPr="00EF076F" w:rsidRDefault="00706B00" w:rsidP="00B11011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Januari</w:t>
            </w:r>
          </w:p>
          <w:p w:rsidR="00706B00" w:rsidRPr="00EF076F" w:rsidRDefault="00706B00" w:rsidP="00B11011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</w:tcBorders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Februari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Maret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April</w:t>
            </w:r>
          </w:p>
        </w:tc>
        <w:tc>
          <w:tcPr>
            <w:tcW w:w="1138" w:type="dxa"/>
            <w:gridSpan w:val="4"/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Mei</w:t>
            </w:r>
          </w:p>
        </w:tc>
        <w:tc>
          <w:tcPr>
            <w:tcW w:w="992" w:type="dxa"/>
            <w:gridSpan w:val="5"/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Juni</w:t>
            </w:r>
          </w:p>
        </w:tc>
        <w:tc>
          <w:tcPr>
            <w:tcW w:w="850" w:type="dxa"/>
            <w:gridSpan w:val="4"/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Juli</w:t>
            </w:r>
          </w:p>
        </w:tc>
        <w:tc>
          <w:tcPr>
            <w:tcW w:w="1038" w:type="dxa"/>
            <w:gridSpan w:val="5"/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Agt</w:t>
            </w:r>
          </w:p>
        </w:tc>
        <w:tc>
          <w:tcPr>
            <w:tcW w:w="1089" w:type="dxa"/>
            <w:gridSpan w:val="4"/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Sept</w:t>
            </w:r>
          </w:p>
        </w:tc>
        <w:tc>
          <w:tcPr>
            <w:tcW w:w="1136" w:type="dxa"/>
            <w:gridSpan w:val="5"/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Okt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Nov</w:t>
            </w:r>
          </w:p>
        </w:tc>
        <w:tc>
          <w:tcPr>
            <w:tcW w:w="1134" w:type="dxa"/>
            <w:gridSpan w:val="5"/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Des</w:t>
            </w:r>
          </w:p>
        </w:tc>
      </w:tr>
      <w:tr w:rsidR="00EF076F" w:rsidRPr="00EF076F" w:rsidTr="00EF076F">
        <w:trPr>
          <w:trHeight w:val="170"/>
        </w:trPr>
        <w:tc>
          <w:tcPr>
            <w:tcW w:w="565" w:type="dxa"/>
            <w:vMerge/>
          </w:tcPr>
          <w:p w:rsidR="00706B00" w:rsidRPr="00EF076F" w:rsidRDefault="00706B00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706B00" w:rsidRPr="00EF076F" w:rsidRDefault="00706B00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right w:val="single" w:sz="8" w:space="0" w:color="auto"/>
            </w:tcBorders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284" w:type="dxa"/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7" w:type="dxa"/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36" w:type="dxa"/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6" w:type="dxa"/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  <w:t>4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auto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6" w:type="dxa"/>
            <w:shd w:val="clear" w:color="auto" w:fill="auto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auto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6" w:type="dxa"/>
            <w:shd w:val="clear" w:color="auto" w:fill="auto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  <w:t>4</w:t>
            </w:r>
          </w:p>
        </w:tc>
        <w:tc>
          <w:tcPr>
            <w:tcW w:w="271" w:type="dxa"/>
            <w:shd w:val="clear" w:color="auto" w:fill="auto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2" w:type="dxa"/>
            <w:shd w:val="clear" w:color="auto" w:fill="auto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2" w:type="dxa"/>
            <w:shd w:val="clear" w:color="auto" w:fill="auto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74" w:type="dxa"/>
            <w:shd w:val="clear" w:color="auto" w:fill="auto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  <w:t>4</w:t>
            </w:r>
          </w:p>
        </w:tc>
        <w:tc>
          <w:tcPr>
            <w:tcW w:w="272" w:type="dxa"/>
            <w:shd w:val="clear" w:color="auto" w:fill="auto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1" w:type="dxa"/>
            <w:shd w:val="clear" w:color="auto" w:fill="auto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2" w:type="dxa"/>
            <w:shd w:val="clear" w:color="auto" w:fill="auto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8" w:type="dxa"/>
            <w:shd w:val="clear" w:color="auto" w:fill="auto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  <w:t>4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2" w:type="dxa"/>
            <w:shd w:val="clear" w:color="auto" w:fill="auto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1" w:type="dxa"/>
            <w:shd w:val="clear" w:color="auto" w:fill="auto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  <w:t>4</w:t>
            </w:r>
          </w:p>
        </w:tc>
        <w:tc>
          <w:tcPr>
            <w:tcW w:w="308" w:type="dxa"/>
            <w:shd w:val="clear" w:color="auto" w:fill="auto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2" w:type="dxa"/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2" w:type="dxa"/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72" w:type="dxa"/>
            <w:shd w:val="clear" w:color="auto" w:fill="FFFFFF" w:themeFill="background1"/>
          </w:tcPr>
          <w:p w:rsidR="00706B00" w:rsidRPr="00EF076F" w:rsidRDefault="00706B00" w:rsidP="00B110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  <w:t>4</w:t>
            </w:r>
          </w:p>
        </w:tc>
      </w:tr>
      <w:tr w:rsidR="0057620C" w:rsidRPr="00EF076F" w:rsidTr="0057620C">
        <w:trPr>
          <w:trHeight w:val="248"/>
        </w:trPr>
        <w:tc>
          <w:tcPr>
            <w:tcW w:w="565" w:type="dxa"/>
            <w:shd w:val="clear" w:color="auto" w:fill="FF0000"/>
          </w:tcPr>
          <w:p w:rsidR="0057620C" w:rsidRPr="00EF076F" w:rsidRDefault="0057620C" w:rsidP="00B11011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552" w:type="dxa"/>
            <w:tcBorders>
              <w:right w:val="single" w:sz="8" w:space="0" w:color="auto"/>
            </w:tcBorders>
            <w:shd w:val="clear" w:color="auto" w:fill="FF0000"/>
          </w:tcPr>
          <w:p w:rsidR="0057620C" w:rsidRPr="0057620C" w:rsidRDefault="0057620C" w:rsidP="0057620C">
            <w:pPr>
              <w:jc w:val="center"/>
              <w:rPr>
                <w:rFonts w:ascii="Calibri" w:hAnsi="Calibri"/>
                <w:b/>
                <w:color w:val="000000" w:themeColor="text1"/>
                <w:sz w:val="24"/>
                <w:szCs w:val="24"/>
                <w:lang w:eastAsia="id-ID"/>
              </w:rPr>
            </w:pPr>
            <w:r>
              <w:rPr>
                <w:rFonts w:ascii="Calibri" w:hAnsi="Calibri"/>
                <w:b/>
                <w:color w:val="000000" w:themeColor="text1"/>
                <w:sz w:val="24"/>
                <w:szCs w:val="24"/>
                <w:lang w:eastAsia="id-ID"/>
              </w:rPr>
              <w:t>BOPTN</w:t>
            </w:r>
          </w:p>
        </w:tc>
        <w:tc>
          <w:tcPr>
            <w:tcW w:w="1131" w:type="dxa"/>
            <w:tcBorders>
              <w:right w:val="single" w:sz="8" w:space="0" w:color="auto"/>
            </w:tcBorders>
            <w:shd w:val="clear" w:color="auto" w:fill="FF0000"/>
          </w:tcPr>
          <w:p w:rsidR="0057620C" w:rsidRPr="00EF076F" w:rsidRDefault="0057620C" w:rsidP="00483966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2903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0000"/>
          </w:tcPr>
          <w:p w:rsidR="0057620C" w:rsidRPr="00EF076F" w:rsidRDefault="0057620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F076F" w:rsidRPr="00EF076F" w:rsidTr="0057620C">
        <w:trPr>
          <w:trHeight w:val="248"/>
        </w:trPr>
        <w:tc>
          <w:tcPr>
            <w:tcW w:w="565" w:type="dxa"/>
          </w:tcPr>
          <w:p w:rsidR="00E1239C" w:rsidRPr="00EF076F" w:rsidRDefault="00E1239C" w:rsidP="00B11011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22"/>
                <w:szCs w:val="22"/>
                <w:lang w:val="id-ID"/>
              </w:rPr>
              <w:t>1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shd w:val="clear" w:color="auto" w:fill="auto"/>
          </w:tcPr>
          <w:p w:rsidR="00CE2943" w:rsidRPr="00EF076F" w:rsidRDefault="00986A52" w:rsidP="00EF076F">
            <w:pPr>
              <w:rPr>
                <w:rFonts w:ascii="Calibri" w:hAnsi="Calibri"/>
                <w:b/>
                <w:color w:val="000000" w:themeColor="text1"/>
                <w:sz w:val="24"/>
                <w:szCs w:val="24"/>
                <w:lang w:val="id-ID" w:eastAsia="id-ID"/>
              </w:rPr>
            </w:pPr>
            <w:r w:rsidRPr="00EF076F">
              <w:rPr>
                <w:rFonts w:ascii="Calibri" w:hAnsi="Calibri"/>
                <w:b/>
                <w:color w:val="000000" w:themeColor="text1"/>
                <w:sz w:val="24"/>
                <w:szCs w:val="24"/>
                <w:lang w:val="id-ID" w:eastAsia="id-ID"/>
              </w:rPr>
              <w:t>Re-Assesment Visit 6 Fakultas ISO 9001-2015</w:t>
            </w:r>
          </w:p>
        </w:tc>
        <w:tc>
          <w:tcPr>
            <w:tcW w:w="1131" w:type="dxa"/>
            <w:tcBorders>
              <w:right w:val="single" w:sz="8" w:space="0" w:color="auto"/>
            </w:tcBorders>
          </w:tcPr>
          <w:p w:rsidR="00E1239C" w:rsidRPr="00B4264B" w:rsidRDefault="00B4264B" w:rsidP="00483966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Kapus Audit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</w:tcPr>
          <w:p w:rsidR="00E1239C" w:rsidRPr="0057620C" w:rsidRDefault="00E1239C" w:rsidP="00B11011">
            <w:pPr>
              <w:rPr>
                <w:rFonts w:ascii="Calibri" w:hAnsi="Calibri" w:cs="Calibri"/>
                <w:color w:val="538135" w:themeColor="accent6" w:themeShade="BF"/>
                <w:sz w:val="22"/>
                <w:szCs w:val="22"/>
                <w:lang w:val="id-ID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</w:tcPr>
          <w:p w:rsidR="00E1239C" w:rsidRPr="0057620C" w:rsidRDefault="00E1239C" w:rsidP="00B11011">
            <w:pPr>
              <w:rPr>
                <w:rFonts w:ascii="Calibri" w:hAnsi="Calibri" w:cs="Calibri"/>
                <w:color w:val="538135" w:themeColor="accent6" w:themeShade="BF"/>
                <w:sz w:val="22"/>
                <w:szCs w:val="22"/>
                <w:lang w:val="id-ID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</w:tcPr>
          <w:p w:rsidR="00E1239C" w:rsidRPr="0057620C" w:rsidRDefault="00E1239C" w:rsidP="00B11011">
            <w:pPr>
              <w:rPr>
                <w:rFonts w:ascii="Calibri" w:hAnsi="Calibri" w:cs="Calibri"/>
                <w:color w:val="538135" w:themeColor="accent6" w:themeShade="BF"/>
                <w:sz w:val="22"/>
                <w:szCs w:val="22"/>
                <w:lang w:val="id-ID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</w:tcPr>
          <w:p w:rsidR="00E1239C" w:rsidRPr="0057620C" w:rsidRDefault="00E1239C" w:rsidP="00B11011">
            <w:pPr>
              <w:rPr>
                <w:rFonts w:ascii="Calibri" w:hAnsi="Calibri" w:cs="Calibri"/>
                <w:color w:val="538135" w:themeColor="accent6" w:themeShade="BF"/>
                <w:sz w:val="22"/>
                <w:szCs w:val="22"/>
                <w:lang w:val="id-ID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F076F" w:rsidRPr="00EF076F" w:rsidTr="0057620C">
        <w:trPr>
          <w:trHeight w:val="146"/>
        </w:trPr>
        <w:tc>
          <w:tcPr>
            <w:tcW w:w="565" w:type="dxa"/>
          </w:tcPr>
          <w:p w:rsidR="00E1239C" w:rsidRPr="00EF076F" w:rsidRDefault="00E1239C" w:rsidP="00B11011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22"/>
                <w:szCs w:val="22"/>
                <w:lang w:val="id-ID"/>
              </w:rPr>
              <w:t>2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shd w:val="clear" w:color="auto" w:fill="auto"/>
          </w:tcPr>
          <w:p w:rsidR="00CE2943" w:rsidRPr="00EF076F" w:rsidRDefault="00986A52" w:rsidP="00EF076F">
            <w:pPr>
              <w:rPr>
                <w:rFonts w:ascii="Calibri" w:hAnsi="Calibri"/>
                <w:b/>
                <w:color w:val="000000" w:themeColor="text1"/>
                <w:sz w:val="24"/>
                <w:szCs w:val="24"/>
                <w:lang w:val="id-ID" w:eastAsia="id-ID"/>
              </w:rPr>
            </w:pPr>
            <w:r w:rsidRPr="00EF076F">
              <w:rPr>
                <w:rFonts w:ascii="Calibri" w:hAnsi="Calibri"/>
                <w:b/>
                <w:color w:val="000000" w:themeColor="text1"/>
                <w:sz w:val="24"/>
                <w:szCs w:val="24"/>
                <w:lang w:val="id-ID" w:eastAsia="id-ID"/>
              </w:rPr>
              <w:t>Surveilence II UIN Raden Fatah</w:t>
            </w:r>
          </w:p>
        </w:tc>
        <w:tc>
          <w:tcPr>
            <w:tcW w:w="1131" w:type="dxa"/>
            <w:tcBorders>
              <w:right w:val="single" w:sz="8" w:space="0" w:color="auto"/>
            </w:tcBorders>
          </w:tcPr>
          <w:p w:rsidR="00E1239C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0070C0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0070C0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0070C0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0070C0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1239C" w:rsidRPr="00EF076F" w:rsidRDefault="00E1239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F076F" w:rsidRPr="00EF076F" w:rsidTr="0057620C">
        <w:trPr>
          <w:trHeight w:val="262"/>
        </w:trPr>
        <w:tc>
          <w:tcPr>
            <w:tcW w:w="565" w:type="dxa"/>
            <w:shd w:val="clear" w:color="auto" w:fill="auto"/>
          </w:tcPr>
          <w:p w:rsidR="00986A52" w:rsidRPr="00EF076F" w:rsidRDefault="00986A52" w:rsidP="00B11011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EF076F">
            <w:pPr>
              <w:rPr>
                <w:rFonts w:ascii="Calibri" w:hAnsi="Calibri"/>
                <w:b/>
                <w:color w:val="000000" w:themeColor="text1"/>
                <w:sz w:val="24"/>
                <w:szCs w:val="24"/>
                <w:lang w:val="id-ID" w:eastAsia="id-ID"/>
              </w:rPr>
            </w:pPr>
            <w:r w:rsidRPr="00EF076F">
              <w:rPr>
                <w:rFonts w:ascii="Calibri" w:hAnsi="Calibri"/>
                <w:b/>
                <w:color w:val="000000" w:themeColor="text1"/>
                <w:sz w:val="24"/>
                <w:szCs w:val="24"/>
                <w:lang w:val="id-ID" w:eastAsia="id-ID"/>
              </w:rPr>
              <w:t>Audit Mutu Internal</w:t>
            </w:r>
          </w:p>
        </w:tc>
        <w:tc>
          <w:tcPr>
            <w:tcW w:w="1131" w:type="dxa"/>
            <w:tcBorders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ED518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Kapus audit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2E74B5" w:themeFill="accent1" w:themeFillShade="BF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2E74B5" w:themeFill="accent1" w:themeFillShade="BF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2E74B5" w:themeFill="accent1" w:themeFillShade="BF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2E74B5" w:themeFill="accent1" w:themeFillShade="BF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F076F" w:rsidRPr="00EF076F" w:rsidTr="0057620C">
        <w:trPr>
          <w:trHeight w:val="193"/>
        </w:trPr>
        <w:tc>
          <w:tcPr>
            <w:tcW w:w="565" w:type="dxa"/>
            <w:shd w:val="clear" w:color="auto" w:fill="auto"/>
          </w:tcPr>
          <w:p w:rsidR="00986A52" w:rsidRPr="00EF076F" w:rsidRDefault="00986A52" w:rsidP="00B11011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EF076F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eastAsia="id-ID"/>
              </w:rPr>
            </w:pPr>
            <w:r w:rsidRPr="00EF076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Penguatan Hasil Monev GPMF dan GPMP Semester Ganjil dan Genap</w:t>
            </w:r>
          </w:p>
        </w:tc>
        <w:tc>
          <w:tcPr>
            <w:tcW w:w="1131" w:type="dxa"/>
            <w:tcBorders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F076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Kapus  maha-siswa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0070C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0070C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0070C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0070C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F076F" w:rsidRPr="00EF076F" w:rsidTr="0057620C">
        <w:trPr>
          <w:trHeight w:val="248"/>
        </w:trPr>
        <w:tc>
          <w:tcPr>
            <w:tcW w:w="565" w:type="dxa"/>
            <w:shd w:val="clear" w:color="auto" w:fill="auto"/>
          </w:tcPr>
          <w:p w:rsidR="00986A52" w:rsidRPr="00EF076F" w:rsidRDefault="00986A52" w:rsidP="00B11011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EF076F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eastAsia="id-ID"/>
              </w:rPr>
            </w:pPr>
            <w:r w:rsidRPr="00EF076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Pengelolaan Verifikasi BKD dan Validasi BKD</w:t>
            </w:r>
          </w:p>
        </w:tc>
        <w:tc>
          <w:tcPr>
            <w:tcW w:w="1131" w:type="dxa"/>
            <w:tcBorders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Kapus audit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4472C4" w:themeFill="accent5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4472C4" w:themeFill="accent5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4472C4" w:themeFill="accent5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4472C4" w:themeFill="accent5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4472C4" w:themeFill="accent5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4472C4" w:themeFill="accent5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4472C4" w:themeFill="accent5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4472C4" w:themeFill="accent5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F076F" w:rsidRPr="00EF076F" w:rsidTr="0057620C">
        <w:trPr>
          <w:trHeight w:val="877"/>
        </w:trPr>
        <w:tc>
          <w:tcPr>
            <w:tcW w:w="565" w:type="dxa"/>
            <w:shd w:val="clear" w:color="auto" w:fill="auto"/>
          </w:tcPr>
          <w:p w:rsidR="00986A52" w:rsidRPr="00EF076F" w:rsidRDefault="00986A52" w:rsidP="00B11011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shd w:val="clear" w:color="auto" w:fill="auto"/>
          </w:tcPr>
          <w:p w:rsidR="00EF076F" w:rsidRDefault="00986A52" w:rsidP="00EF076F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id-ID" w:eastAsia="id-ID"/>
              </w:rPr>
            </w:pPr>
            <w:r w:rsidRPr="00EF076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Analisis Hasil Audit</w:t>
            </w:r>
          </w:p>
          <w:p w:rsidR="00986A52" w:rsidRPr="00EF076F" w:rsidRDefault="00986A52" w:rsidP="00EF076F">
            <w:pPr>
              <w:rPr>
                <w:rFonts w:asciiTheme="minorHAnsi" w:hAnsiTheme="minorHAnsi"/>
                <w:sz w:val="24"/>
                <w:szCs w:val="24"/>
                <w:lang w:val="id-ID" w:eastAsia="id-ID"/>
              </w:rPr>
            </w:pPr>
          </w:p>
        </w:tc>
        <w:tc>
          <w:tcPr>
            <w:tcW w:w="1131" w:type="dxa"/>
            <w:tcBorders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Kapus audit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4472C4" w:themeFill="accent5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4472C4" w:themeFill="accent5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4472C4" w:themeFill="accent5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4472C4" w:themeFill="accent5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F076F" w:rsidRPr="00EF076F" w:rsidTr="0057620C">
        <w:trPr>
          <w:trHeight w:val="637"/>
        </w:trPr>
        <w:tc>
          <w:tcPr>
            <w:tcW w:w="565" w:type="dxa"/>
            <w:shd w:val="clear" w:color="auto" w:fill="auto"/>
          </w:tcPr>
          <w:p w:rsidR="00986A52" w:rsidRPr="00EF076F" w:rsidRDefault="00986A52" w:rsidP="00B11011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EF076F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eastAsia="id-ID"/>
              </w:rPr>
            </w:pPr>
            <w:r w:rsidRPr="00EF076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RapatTinjauanManajemen</w:t>
            </w:r>
          </w:p>
        </w:tc>
        <w:tc>
          <w:tcPr>
            <w:tcW w:w="1131" w:type="dxa"/>
            <w:tcBorders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0070C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0070C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0070C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0070C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B4264B" w:rsidRPr="00EF076F" w:rsidTr="0057620C">
        <w:trPr>
          <w:trHeight w:val="248"/>
        </w:trPr>
        <w:tc>
          <w:tcPr>
            <w:tcW w:w="565" w:type="dxa"/>
          </w:tcPr>
          <w:p w:rsidR="00986A52" w:rsidRPr="00EF076F" w:rsidRDefault="00EF076F" w:rsidP="00EF076F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id-ID"/>
              </w:rPr>
              <w:t>8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EF076F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eastAsia="id-ID"/>
              </w:rPr>
            </w:pPr>
            <w:r w:rsidRPr="00EF076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Penyusunan LED dan LKPT APT</w:t>
            </w:r>
          </w:p>
        </w:tc>
        <w:tc>
          <w:tcPr>
            <w:tcW w:w="1131" w:type="dxa"/>
            <w:tcBorders>
              <w:right w:val="single" w:sz="8" w:space="0" w:color="auto"/>
            </w:tcBorders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F076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Kapus Standar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C00000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F076F" w:rsidRPr="00EF076F" w:rsidTr="009E36EF">
        <w:trPr>
          <w:trHeight w:val="248"/>
        </w:trPr>
        <w:tc>
          <w:tcPr>
            <w:tcW w:w="565" w:type="dxa"/>
            <w:shd w:val="clear" w:color="auto" w:fill="auto"/>
          </w:tcPr>
          <w:p w:rsidR="00986A52" w:rsidRPr="00EF076F" w:rsidRDefault="00986A52" w:rsidP="00B11011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EF076F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eastAsia="id-ID"/>
              </w:rPr>
            </w:pPr>
            <w:r w:rsidRPr="00EF076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Review LED dan LKPT </w:t>
            </w:r>
            <w:r w:rsidRPr="00EF076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APT Tahap I</w:t>
            </w:r>
          </w:p>
        </w:tc>
        <w:tc>
          <w:tcPr>
            <w:tcW w:w="1131" w:type="dxa"/>
            <w:tcBorders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F076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lastRenderedPageBreak/>
              <w:t xml:space="preserve">Kapus </w:t>
            </w:r>
            <w:r w:rsidRPr="00EF076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lastRenderedPageBreak/>
              <w:t>Standar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2F5496" w:themeFill="accent5" w:themeFillShade="BF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2F5496" w:themeFill="accent5" w:themeFillShade="BF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2F5496" w:themeFill="accent5" w:themeFillShade="BF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2F5496" w:themeFill="accent5" w:themeFillShade="BF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986A52" w:rsidRPr="00EF076F" w:rsidRDefault="00986A52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F076F" w:rsidRPr="00EF076F" w:rsidTr="00FF5659">
        <w:trPr>
          <w:trHeight w:val="977"/>
        </w:trPr>
        <w:tc>
          <w:tcPr>
            <w:tcW w:w="565" w:type="dxa"/>
            <w:vMerge w:val="restart"/>
            <w:shd w:val="clear" w:color="auto" w:fill="auto"/>
          </w:tcPr>
          <w:p w:rsidR="00EF076F" w:rsidRPr="00EF076F" w:rsidRDefault="00EF076F" w:rsidP="00B11011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id-ID"/>
              </w:rPr>
              <w:lastRenderedPageBreak/>
              <w:t>No</w:t>
            </w:r>
          </w:p>
        </w:tc>
        <w:tc>
          <w:tcPr>
            <w:tcW w:w="255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Keterangan</w:t>
            </w: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:</w:t>
            </w:r>
          </w:p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TOR</w:t>
            </w:r>
          </w:p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Pelaksanaan</w:t>
            </w:r>
          </w:p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Laporan Hasil</w:t>
            </w:r>
          </w:p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Isi Formulir RK</w:t>
            </w:r>
          </w:p>
        </w:tc>
        <w:tc>
          <w:tcPr>
            <w:tcW w:w="1131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PJ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EF076F" w:rsidRPr="00EF076F" w:rsidRDefault="00EF076F" w:rsidP="00ED5182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Januari</w:t>
            </w:r>
          </w:p>
          <w:p w:rsidR="00EF076F" w:rsidRPr="00EF076F" w:rsidRDefault="00EF076F" w:rsidP="00ED5182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</w:tcBorders>
            <w:shd w:val="clear" w:color="auto" w:fill="auto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Februari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Maret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April</w:t>
            </w:r>
          </w:p>
        </w:tc>
        <w:tc>
          <w:tcPr>
            <w:tcW w:w="1138" w:type="dxa"/>
            <w:gridSpan w:val="4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Mei</w:t>
            </w:r>
          </w:p>
        </w:tc>
        <w:tc>
          <w:tcPr>
            <w:tcW w:w="944" w:type="dxa"/>
            <w:gridSpan w:val="4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Juni</w:t>
            </w:r>
          </w:p>
        </w:tc>
        <w:tc>
          <w:tcPr>
            <w:tcW w:w="944" w:type="dxa"/>
            <w:gridSpan w:val="6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Juli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Agt</w:t>
            </w:r>
          </w:p>
        </w:tc>
        <w:tc>
          <w:tcPr>
            <w:tcW w:w="1089" w:type="dxa"/>
            <w:gridSpan w:val="4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Sept</w:t>
            </w:r>
          </w:p>
        </w:tc>
        <w:tc>
          <w:tcPr>
            <w:tcW w:w="1123" w:type="dxa"/>
            <w:gridSpan w:val="4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Okt</w:t>
            </w:r>
          </w:p>
        </w:tc>
        <w:tc>
          <w:tcPr>
            <w:tcW w:w="1015" w:type="dxa"/>
            <w:gridSpan w:val="6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Nov</w:t>
            </w:r>
          </w:p>
        </w:tc>
        <w:tc>
          <w:tcPr>
            <w:tcW w:w="1124" w:type="dxa"/>
            <w:gridSpan w:val="4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Des</w:t>
            </w:r>
          </w:p>
        </w:tc>
      </w:tr>
      <w:tr w:rsidR="0057620C" w:rsidRPr="00EF076F" w:rsidTr="00EF076F">
        <w:trPr>
          <w:trHeight w:val="248"/>
        </w:trPr>
        <w:tc>
          <w:tcPr>
            <w:tcW w:w="565" w:type="dxa"/>
            <w:vMerge/>
            <w:shd w:val="clear" w:color="auto" w:fill="auto"/>
          </w:tcPr>
          <w:p w:rsidR="00EF076F" w:rsidRPr="00EF076F" w:rsidRDefault="00EF076F" w:rsidP="00B11011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552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EF076F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7" w:type="dxa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  <w:t>4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  <w:t>4</w:t>
            </w: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  <w:t>4</w:t>
            </w:r>
          </w:p>
        </w:tc>
        <w:tc>
          <w:tcPr>
            <w:tcW w:w="271" w:type="dxa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74" w:type="dxa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  <w:t>4</w:t>
            </w: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1" w:type="dxa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8" w:type="dxa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  <w:t>4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1" w:type="dxa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  <w:t>4</w:t>
            </w:r>
          </w:p>
        </w:tc>
        <w:tc>
          <w:tcPr>
            <w:tcW w:w="308" w:type="dxa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72" w:type="dxa"/>
            <w:shd w:val="clear" w:color="auto" w:fill="auto"/>
          </w:tcPr>
          <w:p w:rsidR="00EF076F" w:rsidRPr="00EF076F" w:rsidRDefault="00EF076F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  <w:t>4</w:t>
            </w:r>
          </w:p>
        </w:tc>
      </w:tr>
      <w:tr w:rsidR="0057620C" w:rsidRPr="00EF076F" w:rsidTr="0057620C">
        <w:trPr>
          <w:trHeight w:val="248"/>
        </w:trPr>
        <w:tc>
          <w:tcPr>
            <w:tcW w:w="565" w:type="dxa"/>
            <w:shd w:val="clear" w:color="auto" w:fill="auto"/>
          </w:tcPr>
          <w:p w:rsidR="00EF076F" w:rsidRPr="00EF076F" w:rsidRDefault="00EF076F" w:rsidP="00B11011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22"/>
                <w:szCs w:val="22"/>
                <w:lang w:val="id-ID"/>
              </w:rPr>
              <w:t>1</w:t>
            </w:r>
            <w:r w:rsidRPr="00EF076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EF076F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eastAsia="id-ID"/>
              </w:rPr>
            </w:pPr>
            <w:r w:rsidRPr="00EF076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Review LED dan LKPT APT Tahap II</w:t>
            </w:r>
          </w:p>
        </w:tc>
        <w:tc>
          <w:tcPr>
            <w:tcW w:w="1131" w:type="dxa"/>
            <w:tcBorders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F076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Kapus Standar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2F5496" w:themeFill="accent5" w:themeFillShade="BF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2F5496" w:themeFill="accent5" w:themeFillShade="BF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2F5496" w:themeFill="accent5" w:themeFillShade="BF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2F5496" w:themeFill="accent5" w:themeFillShade="BF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F076F" w:rsidRPr="00EF076F" w:rsidRDefault="00EF076F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B4264B" w:rsidRPr="00EF076F" w:rsidTr="0057620C">
        <w:trPr>
          <w:trHeight w:val="248"/>
        </w:trPr>
        <w:tc>
          <w:tcPr>
            <w:tcW w:w="565" w:type="dxa"/>
          </w:tcPr>
          <w:p w:rsidR="00EF076F" w:rsidRPr="00EF076F" w:rsidRDefault="00EF076F" w:rsidP="00B11011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EF076F">
              <w:rPr>
                <w:rFonts w:asciiTheme="minorHAnsi" w:hAnsiTheme="minorHAnsi" w:cs="Calibri"/>
                <w:color w:val="000000" w:themeColor="text1"/>
                <w:sz w:val="22"/>
                <w:szCs w:val="22"/>
                <w:lang w:val="id-ID"/>
              </w:rPr>
              <w:t>1</w:t>
            </w:r>
            <w:r w:rsidRPr="00EF076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EF076F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eastAsia="id-ID"/>
              </w:rPr>
            </w:pPr>
            <w:r w:rsidRPr="00EF076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Pengembangan SDM</w:t>
            </w:r>
          </w:p>
        </w:tc>
        <w:tc>
          <w:tcPr>
            <w:tcW w:w="1131" w:type="dxa"/>
            <w:tcBorders>
              <w:right w:val="single" w:sz="8" w:space="0" w:color="auto"/>
            </w:tcBorders>
          </w:tcPr>
          <w:p w:rsidR="00EF076F" w:rsidRPr="00EF076F" w:rsidRDefault="00B4264B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8EAADB" w:themeFill="accent5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4264B" w:rsidRPr="00EF076F" w:rsidTr="008616ED">
        <w:trPr>
          <w:trHeight w:val="248"/>
        </w:trPr>
        <w:tc>
          <w:tcPr>
            <w:tcW w:w="565" w:type="dxa"/>
          </w:tcPr>
          <w:p w:rsidR="00EF076F" w:rsidRPr="00EF076F" w:rsidRDefault="00EF076F" w:rsidP="00B11011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EF076F">
              <w:rPr>
                <w:rFonts w:asciiTheme="minorHAnsi" w:hAnsiTheme="minorHAnsi" w:cs="Calibri"/>
                <w:color w:val="000000" w:themeColor="text1"/>
                <w:sz w:val="22"/>
                <w:szCs w:val="22"/>
                <w:lang w:val="id-ID"/>
              </w:rPr>
              <w:t>1</w:t>
            </w:r>
            <w:r w:rsidRPr="00EF076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EF076F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eastAsia="id-ID"/>
              </w:rPr>
            </w:pPr>
            <w:r w:rsidRPr="00EF076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Audit Eksternal Keuangan (Akuntan Publik)</w:t>
            </w:r>
          </w:p>
        </w:tc>
        <w:tc>
          <w:tcPr>
            <w:tcW w:w="1131" w:type="dxa"/>
            <w:tcBorders>
              <w:right w:val="single" w:sz="8" w:space="0" w:color="auto"/>
            </w:tcBorders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EF076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Ketua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2F5496" w:themeFill="accent5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2F5496" w:themeFill="accent5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2F5496" w:themeFill="accent5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2F5496" w:themeFill="accent5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4264B" w:rsidRPr="00EF076F" w:rsidTr="008616ED">
        <w:trPr>
          <w:trHeight w:val="639"/>
        </w:trPr>
        <w:tc>
          <w:tcPr>
            <w:tcW w:w="565" w:type="dxa"/>
          </w:tcPr>
          <w:p w:rsidR="00EF076F" w:rsidRPr="00EF076F" w:rsidRDefault="00EF076F" w:rsidP="00B11011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EF076F">
              <w:rPr>
                <w:rFonts w:asciiTheme="minorHAnsi" w:hAnsiTheme="minorHAnsi" w:cs="Calibri"/>
                <w:color w:val="000000" w:themeColor="text1"/>
                <w:sz w:val="22"/>
                <w:szCs w:val="22"/>
                <w:lang w:val="id-ID"/>
              </w:rPr>
              <w:t>1</w:t>
            </w:r>
            <w:r w:rsidRPr="00EF076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EF076F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eastAsia="id-ID"/>
              </w:rPr>
            </w:pPr>
            <w:r w:rsidRPr="00EF076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Penyusunan Dokumen Pendukung APT</w:t>
            </w:r>
          </w:p>
        </w:tc>
        <w:tc>
          <w:tcPr>
            <w:tcW w:w="1131" w:type="dxa"/>
            <w:tcBorders>
              <w:right w:val="single" w:sz="8" w:space="0" w:color="auto"/>
            </w:tcBorders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EF076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Kapus  maha-siswa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2E74B5" w:themeFill="accent1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4264B" w:rsidRPr="00EF076F" w:rsidTr="008616ED">
        <w:trPr>
          <w:trHeight w:val="248"/>
        </w:trPr>
        <w:tc>
          <w:tcPr>
            <w:tcW w:w="565" w:type="dxa"/>
          </w:tcPr>
          <w:p w:rsidR="00EF076F" w:rsidRPr="00EF076F" w:rsidRDefault="00EF076F" w:rsidP="00B11011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EF076F">
              <w:rPr>
                <w:rFonts w:asciiTheme="minorHAnsi" w:hAnsiTheme="minorHAnsi" w:cs="Calibri"/>
                <w:color w:val="000000" w:themeColor="text1"/>
                <w:sz w:val="22"/>
                <w:szCs w:val="22"/>
                <w:lang w:val="id-ID"/>
              </w:rPr>
              <w:t>1</w:t>
            </w:r>
            <w:r w:rsidRPr="00EF076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EF076F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eastAsia="id-ID"/>
              </w:rPr>
            </w:pPr>
            <w:r w:rsidRPr="00EF076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Prodi terakreditasi minimal b 10 prodi</w:t>
            </w:r>
          </w:p>
        </w:tc>
        <w:tc>
          <w:tcPr>
            <w:tcW w:w="1131" w:type="dxa"/>
            <w:tcBorders>
              <w:right w:val="single" w:sz="8" w:space="0" w:color="auto"/>
            </w:tcBorders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EF076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Kapus Standar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0000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0000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0000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0000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0000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0000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57620C" w:rsidRPr="00EF076F" w:rsidTr="008616ED">
        <w:trPr>
          <w:trHeight w:val="248"/>
        </w:trPr>
        <w:tc>
          <w:tcPr>
            <w:tcW w:w="565" w:type="dxa"/>
          </w:tcPr>
          <w:p w:rsidR="0057620C" w:rsidRPr="00EF076F" w:rsidRDefault="0057620C" w:rsidP="00B11011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552" w:type="dxa"/>
            <w:tcBorders>
              <w:right w:val="single" w:sz="8" w:space="0" w:color="auto"/>
            </w:tcBorders>
            <w:shd w:val="clear" w:color="auto" w:fill="FFFF00"/>
          </w:tcPr>
          <w:p w:rsidR="0057620C" w:rsidRPr="00EF076F" w:rsidRDefault="008616ED" w:rsidP="008616ED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BLU</w:t>
            </w:r>
          </w:p>
        </w:tc>
        <w:tc>
          <w:tcPr>
            <w:tcW w:w="1131" w:type="dxa"/>
            <w:tcBorders>
              <w:right w:val="single" w:sz="8" w:space="0" w:color="auto"/>
            </w:tcBorders>
            <w:shd w:val="clear" w:color="auto" w:fill="FFFF00"/>
          </w:tcPr>
          <w:p w:rsidR="0057620C" w:rsidRPr="00EF076F" w:rsidRDefault="0057620C" w:rsidP="00B1101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903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00"/>
          </w:tcPr>
          <w:p w:rsidR="0057620C" w:rsidRPr="00EF076F" w:rsidRDefault="0057620C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57620C" w:rsidRPr="00EF076F" w:rsidTr="008616ED">
        <w:trPr>
          <w:trHeight w:val="248"/>
        </w:trPr>
        <w:tc>
          <w:tcPr>
            <w:tcW w:w="565" w:type="dxa"/>
          </w:tcPr>
          <w:p w:rsidR="00EF076F" w:rsidRPr="00EF076F" w:rsidRDefault="00EF076F" w:rsidP="00B11011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EF076F">
              <w:rPr>
                <w:rFonts w:asciiTheme="minorHAnsi" w:hAnsiTheme="minorHAnsi" w:cs="Calibri"/>
                <w:color w:val="000000" w:themeColor="text1"/>
                <w:sz w:val="22"/>
                <w:szCs w:val="22"/>
                <w:lang w:val="id-ID"/>
              </w:rPr>
              <w:t>1</w:t>
            </w:r>
            <w:r w:rsidRPr="00EF076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EF076F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eastAsia="id-ID"/>
              </w:rPr>
            </w:pPr>
            <w:r w:rsidRPr="00EF076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RapatKerjaLPM</w:t>
            </w:r>
          </w:p>
        </w:tc>
        <w:tc>
          <w:tcPr>
            <w:tcW w:w="1131" w:type="dxa"/>
            <w:tcBorders>
              <w:right w:val="single" w:sz="8" w:space="0" w:color="auto"/>
            </w:tcBorders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BF8F00" w:themeFill="accent4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BF8F00" w:themeFill="accent4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BF8F00" w:themeFill="accent4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BF8F00" w:themeFill="accent4" w:themeFillShade="BF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57620C" w:rsidRPr="00EF076F" w:rsidTr="008616ED">
        <w:trPr>
          <w:trHeight w:val="248"/>
        </w:trPr>
        <w:tc>
          <w:tcPr>
            <w:tcW w:w="565" w:type="dxa"/>
          </w:tcPr>
          <w:p w:rsidR="00EF076F" w:rsidRPr="00EF076F" w:rsidRDefault="00EF076F" w:rsidP="00B11011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EF076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EF076F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eastAsia="id-ID"/>
              </w:rPr>
            </w:pPr>
            <w:r w:rsidRPr="00EF076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Penambahan Sertifikasi ISO 9001 : 2015 (Eextention To Scope) Untuk 6 Fakultas dan Universitas (Assesment Kecukupan dan Implementasi)</w:t>
            </w:r>
          </w:p>
        </w:tc>
        <w:tc>
          <w:tcPr>
            <w:tcW w:w="1131" w:type="dxa"/>
            <w:tcBorders>
              <w:right w:val="single" w:sz="8" w:space="0" w:color="auto"/>
            </w:tcBorders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D966" w:themeFill="accent4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D966" w:themeFill="accent4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D966" w:themeFill="accent4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D966" w:themeFill="accent4" w:themeFillTint="99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F076F" w:rsidRPr="00EF076F" w:rsidRDefault="00EF076F" w:rsidP="00B11011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8616ED" w:rsidRPr="00EF076F" w:rsidTr="008616ED">
        <w:trPr>
          <w:trHeight w:val="248"/>
        </w:trPr>
        <w:tc>
          <w:tcPr>
            <w:tcW w:w="565" w:type="dxa"/>
          </w:tcPr>
          <w:p w:rsidR="00EF076F" w:rsidRPr="00EF076F" w:rsidRDefault="00EF076F" w:rsidP="00483966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EF076F">
              <w:rPr>
                <w:rFonts w:asciiTheme="minorHAnsi" w:hAnsiTheme="minorHAnsi" w:cs="Calibri"/>
                <w:color w:val="000000" w:themeColor="text1"/>
                <w:sz w:val="22"/>
                <w:szCs w:val="22"/>
                <w:lang w:val="id-ID"/>
              </w:rPr>
              <w:lastRenderedPageBreak/>
              <w:t>1</w:t>
            </w:r>
            <w:r w:rsidRPr="00EF076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shd w:val="clear" w:color="auto" w:fill="auto"/>
          </w:tcPr>
          <w:p w:rsidR="00EF076F" w:rsidRPr="008E36C4" w:rsidRDefault="00EF076F" w:rsidP="00EF076F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eastAsia="id-ID"/>
              </w:rPr>
            </w:pPr>
            <w:r w:rsidRPr="008E36C4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Penyusunan Indikator Kinerja Tambahan dan Alat Ukurnya (APT)</w:t>
            </w:r>
          </w:p>
        </w:tc>
        <w:tc>
          <w:tcPr>
            <w:tcW w:w="1131" w:type="dxa"/>
            <w:tcBorders>
              <w:right w:val="single" w:sz="8" w:space="0" w:color="auto"/>
            </w:tcBorders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EF076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Kapus Maha-siswa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0000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0000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0000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0000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0000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0000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0000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0000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FF0000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0000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0000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0000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0000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0000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0000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0000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8E36C4" w:rsidRPr="00EF076F" w:rsidTr="00ED5182">
        <w:trPr>
          <w:trHeight w:val="977"/>
        </w:trPr>
        <w:tc>
          <w:tcPr>
            <w:tcW w:w="565" w:type="dxa"/>
            <w:vMerge w:val="restart"/>
            <w:shd w:val="clear" w:color="auto" w:fill="auto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id-ID"/>
              </w:rPr>
              <w:t>No</w:t>
            </w:r>
          </w:p>
        </w:tc>
        <w:tc>
          <w:tcPr>
            <w:tcW w:w="255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Keterangan</w:t>
            </w: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:</w:t>
            </w:r>
          </w:p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TOR</w:t>
            </w:r>
          </w:p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Pelaksanaan</w:t>
            </w:r>
          </w:p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Laporan Hasil</w:t>
            </w:r>
          </w:p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Isi Formulir RK</w:t>
            </w:r>
          </w:p>
        </w:tc>
        <w:tc>
          <w:tcPr>
            <w:tcW w:w="1131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PJ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8E36C4" w:rsidRPr="00EF076F" w:rsidRDefault="008E36C4" w:rsidP="00ED5182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Januari</w:t>
            </w:r>
          </w:p>
          <w:p w:rsidR="008E36C4" w:rsidRPr="00EF076F" w:rsidRDefault="008E36C4" w:rsidP="00ED5182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</w:tcBorders>
            <w:shd w:val="clear" w:color="auto" w:fill="auto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Februari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Maret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April</w:t>
            </w:r>
          </w:p>
        </w:tc>
        <w:tc>
          <w:tcPr>
            <w:tcW w:w="1138" w:type="dxa"/>
            <w:gridSpan w:val="4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Mei</w:t>
            </w:r>
          </w:p>
        </w:tc>
        <w:tc>
          <w:tcPr>
            <w:tcW w:w="944" w:type="dxa"/>
            <w:gridSpan w:val="4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Juni</w:t>
            </w:r>
          </w:p>
        </w:tc>
        <w:tc>
          <w:tcPr>
            <w:tcW w:w="944" w:type="dxa"/>
            <w:gridSpan w:val="6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Juli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Agt</w:t>
            </w:r>
          </w:p>
        </w:tc>
        <w:tc>
          <w:tcPr>
            <w:tcW w:w="1089" w:type="dxa"/>
            <w:gridSpan w:val="4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Sept</w:t>
            </w:r>
          </w:p>
        </w:tc>
        <w:tc>
          <w:tcPr>
            <w:tcW w:w="1123" w:type="dxa"/>
            <w:gridSpan w:val="4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Okt</w:t>
            </w:r>
          </w:p>
        </w:tc>
        <w:tc>
          <w:tcPr>
            <w:tcW w:w="1015" w:type="dxa"/>
            <w:gridSpan w:val="6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Nov</w:t>
            </w:r>
          </w:p>
        </w:tc>
        <w:tc>
          <w:tcPr>
            <w:tcW w:w="1124" w:type="dxa"/>
            <w:gridSpan w:val="4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</w:p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id-ID"/>
              </w:rPr>
              <w:t>Des</w:t>
            </w:r>
          </w:p>
        </w:tc>
      </w:tr>
      <w:tr w:rsidR="008E36C4" w:rsidRPr="00EF076F" w:rsidTr="00EF076F">
        <w:trPr>
          <w:trHeight w:val="248"/>
        </w:trPr>
        <w:tc>
          <w:tcPr>
            <w:tcW w:w="565" w:type="dxa"/>
            <w:vMerge/>
          </w:tcPr>
          <w:p w:rsidR="008E36C4" w:rsidRPr="00EF076F" w:rsidRDefault="008E36C4" w:rsidP="00483966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8E36C4" w:rsidRPr="00EF076F" w:rsidRDefault="008E36C4" w:rsidP="00EF076F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right w:val="single" w:sz="8" w:space="0" w:color="auto"/>
            </w:tcBorders>
          </w:tcPr>
          <w:p w:rsidR="008E36C4" w:rsidRPr="00EF076F" w:rsidRDefault="008E36C4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7" w:type="dxa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36" w:type="dxa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6" w:type="dxa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  <w:t>4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6" w:type="dxa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  <w:t>4</w:t>
            </w:r>
          </w:p>
        </w:tc>
        <w:tc>
          <w:tcPr>
            <w:tcW w:w="284" w:type="dxa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6" w:type="dxa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  <w:t>4</w:t>
            </w:r>
          </w:p>
        </w:tc>
        <w:tc>
          <w:tcPr>
            <w:tcW w:w="271" w:type="dxa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2" w:type="dxa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2" w:type="dxa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74" w:type="dxa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  <w:t>4</w:t>
            </w:r>
          </w:p>
        </w:tc>
        <w:tc>
          <w:tcPr>
            <w:tcW w:w="272" w:type="dxa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1" w:type="dxa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2" w:type="dxa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8" w:type="dxa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  <w:t>4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2" w:type="dxa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1" w:type="dxa"/>
            <w:shd w:val="clear" w:color="auto" w:fill="FFFFFF" w:themeFill="background1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  <w:t>4</w:t>
            </w:r>
          </w:p>
        </w:tc>
        <w:tc>
          <w:tcPr>
            <w:tcW w:w="308" w:type="dxa"/>
            <w:shd w:val="clear" w:color="auto" w:fill="auto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2" w:type="dxa"/>
            <w:shd w:val="clear" w:color="auto" w:fill="auto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2" w:type="dxa"/>
            <w:shd w:val="clear" w:color="auto" w:fill="auto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72" w:type="dxa"/>
            <w:shd w:val="clear" w:color="auto" w:fill="auto"/>
          </w:tcPr>
          <w:p w:rsidR="008E36C4" w:rsidRPr="00EF076F" w:rsidRDefault="008E36C4" w:rsidP="00ED5182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</w:pPr>
            <w:r w:rsidRPr="00EF076F">
              <w:rPr>
                <w:rFonts w:ascii="Calibri" w:hAnsi="Calibri" w:cs="Calibri"/>
                <w:color w:val="000000" w:themeColor="text1"/>
                <w:sz w:val="18"/>
                <w:szCs w:val="18"/>
                <w:lang w:val="id-ID"/>
              </w:rPr>
              <w:t>4</w:t>
            </w:r>
          </w:p>
        </w:tc>
      </w:tr>
      <w:tr w:rsidR="008616ED" w:rsidRPr="00EF076F" w:rsidTr="008616ED">
        <w:trPr>
          <w:trHeight w:val="248"/>
        </w:trPr>
        <w:tc>
          <w:tcPr>
            <w:tcW w:w="565" w:type="dxa"/>
          </w:tcPr>
          <w:p w:rsidR="00EF076F" w:rsidRPr="00EF076F" w:rsidRDefault="00EF076F" w:rsidP="00483966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EF076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EF076F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eastAsia="id-ID"/>
              </w:rPr>
            </w:pPr>
            <w:r w:rsidRPr="00EF076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PerlengkapanSaranaPrasaranaLembagaPenjaminanMutu</w:t>
            </w:r>
          </w:p>
        </w:tc>
        <w:tc>
          <w:tcPr>
            <w:tcW w:w="1131" w:type="dxa"/>
            <w:tcBorders>
              <w:right w:val="single" w:sz="8" w:space="0" w:color="auto"/>
            </w:tcBorders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Theme="minorHAnsi" w:hAnsiTheme="minorHAnsi" w:cs="Calibri"/>
                <w:color w:val="000000" w:themeColor="text1"/>
                <w:sz w:val="22"/>
                <w:szCs w:val="22"/>
                <w:lang w:val="id-ID"/>
              </w:rPr>
              <w:t>Kasub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C000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C000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C000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C000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C000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C000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C000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C000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FFC000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C000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C000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C000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FFFFF" w:themeFill="background1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4264B" w:rsidRPr="00EF076F" w:rsidTr="008616ED">
        <w:trPr>
          <w:trHeight w:val="248"/>
        </w:trPr>
        <w:tc>
          <w:tcPr>
            <w:tcW w:w="565" w:type="dxa"/>
            <w:shd w:val="clear" w:color="auto" w:fill="auto"/>
          </w:tcPr>
          <w:p w:rsidR="00EF076F" w:rsidRPr="00EF076F" w:rsidRDefault="00EF076F" w:rsidP="00483966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EF076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EF076F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eastAsia="id-ID"/>
              </w:rPr>
            </w:pPr>
            <w:r w:rsidRPr="00EF076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Operasional perkantoran   LPM( barang dan jalan dinas)PerjalananDinasKonsultasidanKoordinasi</w:t>
            </w:r>
          </w:p>
        </w:tc>
        <w:tc>
          <w:tcPr>
            <w:tcW w:w="1131" w:type="dxa"/>
            <w:tcBorders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Theme="minorHAnsi" w:hAnsiTheme="minorHAnsi" w:cs="Calibri"/>
                <w:color w:val="000000" w:themeColor="text1"/>
                <w:sz w:val="22"/>
                <w:szCs w:val="22"/>
                <w:lang w:val="id-ID"/>
              </w:rPr>
              <w:t>Kasub dan Ketua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BF8F00" w:themeFill="accent4" w:themeFillShade="BF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4264B" w:rsidRPr="00EF076F" w:rsidTr="008616ED">
        <w:trPr>
          <w:trHeight w:val="248"/>
        </w:trPr>
        <w:tc>
          <w:tcPr>
            <w:tcW w:w="565" w:type="dxa"/>
          </w:tcPr>
          <w:p w:rsidR="00EF076F" w:rsidRPr="00EF076F" w:rsidRDefault="00EF076F" w:rsidP="00483966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EF076F">
              <w:rPr>
                <w:rFonts w:asciiTheme="minorHAnsi" w:hAnsiTheme="minorHAnsi" w:cs="Calibri"/>
                <w:color w:val="000000" w:themeColor="text1"/>
                <w:sz w:val="22"/>
                <w:szCs w:val="22"/>
                <w:lang w:val="id-ID"/>
              </w:rPr>
              <w:t>2</w:t>
            </w:r>
            <w:r w:rsidRPr="00EF076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EF076F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eastAsia="id-ID"/>
              </w:rPr>
            </w:pPr>
            <w:r w:rsidRPr="00EF076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Pelatihan Dalam dan Luar Negeri Lembaga Penjaminan Mutu</w:t>
            </w:r>
          </w:p>
        </w:tc>
        <w:tc>
          <w:tcPr>
            <w:tcW w:w="1131" w:type="dxa"/>
            <w:tcBorders>
              <w:right w:val="single" w:sz="8" w:space="0" w:color="auto"/>
            </w:tcBorders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  <w:lang w:val="id-ID"/>
              </w:rPr>
            </w:pPr>
            <w:r w:rsidRPr="00EF076F">
              <w:rPr>
                <w:rFonts w:asciiTheme="minorHAnsi" w:hAnsiTheme="minorHAnsi" w:cs="Calibri"/>
                <w:color w:val="000000" w:themeColor="text1"/>
                <w:sz w:val="22"/>
                <w:szCs w:val="22"/>
                <w:lang w:val="id-ID"/>
              </w:rPr>
              <w:t>Ketua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4B083" w:themeFill="accent2" w:themeFillTint="99"/>
          </w:tcPr>
          <w:p w:rsidR="00EF076F" w:rsidRPr="00EF076F" w:rsidRDefault="00EF076F" w:rsidP="00483966">
            <w:pP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</w:tbl>
    <w:p w:rsidR="009A75A1" w:rsidRDefault="009A75A1" w:rsidP="008616ED">
      <w:pPr>
        <w:ind w:firstLine="720"/>
        <w:rPr>
          <w:rFonts w:ascii="Book Antiqua" w:hAnsi="Book Antiqua"/>
          <w:sz w:val="22"/>
          <w:szCs w:val="22"/>
        </w:rPr>
      </w:pPr>
    </w:p>
    <w:p w:rsidR="00706B00" w:rsidRPr="00337B17" w:rsidRDefault="00706B00" w:rsidP="008616ED">
      <w:pPr>
        <w:ind w:firstLine="720"/>
        <w:rPr>
          <w:rFonts w:ascii="Book Antiqua" w:hAnsi="Book Antiqua"/>
          <w:sz w:val="22"/>
          <w:szCs w:val="22"/>
        </w:rPr>
      </w:pPr>
      <w:r w:rsidRPr="00337B17">
        <w:rPr>
          <w:rFonts w:ascii="Book Antiqua" w:hAnsi="Book Antiqua"/>
          <w:sz w:val="22"/>
          <w:szCs w:val="22"/>
        </w:rPr>
        <w:t xml:space="preserve">Disiapkan oleh,                                                                                                                                                                Disetujui oleh,               </w:t>
      </w:r>
    </w:p>
    <w:p w:rsidR="00706B00" w:rsidRPr="00337B17" w:rsidRDefault="00706B00" w:rsidP="00706B0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</w:p>
    <w:p w:rsidR="00706B00" w:rsidRPr="00337B17" w:rsidRDefault="00706B00" w:rsidP="00706B00">
      <w:pPr>
        <w:tabs>
          <w:tab w:val="left" w:pos="5745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</w:p>
    <w:p w:rsidR="00706B00" w:rsidRDefault="00706B00" w:rsidP="00706B00">
      <w:pPr>
        <w:rPr>
          <w:rFonts w:ascii="Book Antiqua" w:hAnsi="Book Antiqua"/>
          <w:sz w:val="22"/>
          <w:szCs w:val="22"/>
          <w:lang w:val="id-ID"/>
        </w:rPr>
      </w:pPr>
    </w:p>
    <w:p w:rsidR="00706B00" w:rsidRDefault="00706B00" w:rsidP="00706B00">
      <w:pPr>
        <w:rPr>
          <w:rFonts w:ascii="Book Antiqua" w:hAnsi="Book Antiqua"/>
          <w:sz w:val="22"/>
          <w:szCs w:val="22"/>
          <w:lang w:val="id-ID"/>
        </w:rPr>
      </w:pPr>
    </w:p>
    <w:p w:rsidR="00706B00" w:rsidRPr="00337B17" w:rsidRDefault="00706B00" w:rsidP="00706B00">
      <w:pPr>
        <w:rPr>
          <w:rFonts w:ascii="Book Antiqua" w:hAnsi="Book Antiqua"/>
          <w:sz w:val="22"/>
          <w:szCs w:val="22"/>
        </w:rPr>
      </w:pPr>
    </w:p>
    <w:p w:rsidR="00706B00" w:rsidRDefault="00706B00" w:rsidP="008616ED">
      <w:pPr>
        <w:ind w:firstLine="720"/>
        <w:rPr>
          <w:rFonts w:ascii="Book Antiqua" w:hAnsi="Book Antiqua"/>
          <w:b/>
          <w:sz w:val="22"/>
          <w:szCs w:val="22"/>
          <w:lang w:val="id-ID"/>
        </w:rPr>
      </w:pPr>
      <w:r>
        <w:rPr>
          <w:rFonts w:ascii="Book Antiqua" w:hAnsi="Book Antiqua"/>
          <w:b/>
          <w:sz w:val="22"/>
          <w:szCs w:val="22"/>
          <w:lang w:val="id-ID"/>
        </w:rPr>
        <w:t>Indrawati, S.S., M.Pd</w:t>
      </w:r>
      <w:r w:rsidR="008616ED">
        <w:rPr>
          <w:rFonts w:ascii="Book Antiqua" w:hAnsi="Book Antiqua"/>
          <w:b/>
          <w:sz w:val="22"/>
          <w:szCs w:val="22"/>
        </w:rPr>
        <w:tab/>
      </w:r>
      <w:r w:rsidR="008616ED">
        <w:rPr>
          <w:rFonts w:ascii="Book Antiqua" w:hAnsi="Book Antiqua"/>
          <w:b/>
          <w:sz w:val="22"/>
          <w:szCs w:val="22"/>
        </w:rPr>
        <w:tab/>
      </w:r>
      <w:r w:rsidR="008616ED">
        <w:rPr>
          <w:rFonts w:ascii="Book Antiqua" w:hAnsi="Book Antiqua"/>
          <w:b/>
          <w:sz w:val="22"/>
          <w:szCs w:val="22"/>
        </w:rPr>
        <w:tab/>
      </w:r>
      <w:r w:rsidR="008616ED">
        <w:rPr>
          <w:rFonts w:ascii="Book Antiqua" w:hAnsi="Book Antiqua"/>
          <w:b/>
          <w:sz w:val="22"/>
          <w:szCs w:val="22"/>
        </w:rPr>
        <w:tab/>
      </w:r>
      <w:r w:rsidR="008616ED">
        <w:rPr>
          <w:rFonts w:ascii="Book Antiqua" w:hAnsi="Book Antiqua"/>
          <w:b/>
          <w:sz w:val="22"/>
          <w:szCs w:val="22"/>
        </w:rPr>
        <w:tab/>
      </w:r>
      <w:r w:rsidR="008616ED">
        <w:rPr>
          <w:rFonts w:ascii="Book Antiqua" w:hAnsi="Book Antiqua"/>
          <w:b/>
          <w:sz w:val="22"/>
          <w:szCs w:val="22"/>
        </w:rPr>
        <w:tab/>
      </w:r>
      <w:r w:rsidR="008616ED">
        <w:rPr>
          <w:rFonts w:ascii="Book Antiqua" w:hAnsi="Book Antiqua"/>
          <w:b/>
          <w:sz w:val="22"/>
          <w:szCs w:val="22"/>
        </w:rPr>
        <w:tab/>
      </w:r>
      <w:r w:rsidR="008616ED">
        <w:rPr>
          <w:rFonts w:ascii="Book Antiqua" w:hAnsi="Book Antiqua"/>
          <w:b/>
          <w:sz w:val="22"/>
          <w:szCs w:val="22"/>
        </w:rPr>
        <w:tab/>
      </w:r>
      <w:r w:rsidR="008616ED">
        <w:rPr>
          <w:rFonts w:ascii="Book Antiqua" w:hAnsi="Book Antiqua"/>
          <w:b/>
          <w:sz w:val="22"/>
          <w:szCs w:val="22"/>
        </w:rPr>
        <w:tab/>
      </w:r>
      <w:r w:rsidR="008616ED">
        <w:rPr>
          <w:rFonts w:ascii="Book Antiqua" w:hAnsi="Book Antiqua"/>
          <w:b/>
          <w:sz w:val="22"/>
          <w:szCs w:val="22"/>
        </w:rPr>
        <w:tab/>
      </w:r>
      <w:r w:rsidR="008616ED">
        <w:rPr>
          <w:rFonts w:ascii="Book Antiqua" w:hAnsi="Book Antiqua"/>
          <w:b/>
          <w:sz w:val="22"/>
          <w:szCs w:val="22"/>
        </w:rPr>
        <w:tab/>
      </w:r>
      <w:r w:rsidR="008616ED">
        <w:rPr>
          <w:rFonts w:ascii="Book Antiqua" w:hAnsi="Book Antiqua"/>
          <w:b/>
          <w:sz w:val="22"/>
          <w:szCs w:val="22"/>
        </w:rPr>
        <w:tab/>
      </w:r>
      <w:r w:rsidR="009A75A1">
        <w:rPr>
          <w:rFonts w:ascii="Book Antiqua" w:hAnsi="Book Antiqua"/>
          <w:b/>
          <w:sz w:val="22"/>
          <w:szCs w:val="22"/>
        </w:rPr>
        <w:t xml:space="preserve">    </w:t>
      </w:r>
      <w:r>
        <w:rPr>
          <w:rFonts w:ascii="Book Antiqua" w:hAnsi="Book Antiqua"/>
          <w:b/>
          <w:sz w:val="22"/>
          <w:szCs w:val="22"/>
          <w:lang w:val="id-ID"/>
        </w:rPr>
        <w:t>Dr. H. Fajri Ismail, M.Pd.I</w:t>
      </w:r>
    </w:p>
    <w:p w:rsidR="00706B00" w:rsidRPr="008E36C4" w:rsidRDefault="00706B00" w:rsidP="00706B00">
      <w:pPr>
        <w:rPr>
          <w:rFonts w:ascii="Book Antiqua" w:hAnsi="Book Antiqua"/>
          <w:sz w:val="22"/>
          <w:szCs w:val="22"/>
          <w:lang w:val="id-ID"/>
        </w:rPr>
      </w:pPr>
      <w:r>
        <w:rPr>
          <w:rFonts w:ascii="Book Antiqua" w:hAnsi="Book Antiqua"/>
          <w:b/>
          <w:sz w:val="22"/>
          <w:szCs w:val="22"/>
          <w:lang w:val="id-ID"/>
        </w:rPr>
        <w:lastRenderedPageBreak/>
        <w:tab/>
      </w:r>
      <w:r w:rsidRPr="00C35324">
        <w:rPr>
          <w:rFonts w:ascii="Book Antiqua" w:hAnsi="Book Antiqua"/>
          <w:sz w:val="22"/>
          <w:szCs w:val="22"/>
          <w:lang w:val="id-ID"/>
        </w:rPr>
        <w:t>Sekretaris LPM UIN Raden Fatah</w:t>
      </w:r>
      <w:r>
        <w:rPr>
          <w:rFonts w:ascii="Book Antiqua" w:hAnsi="Book Antiqua"/>
          <w:sz w:val="22"/>
          <w:szCs w:val="22"/>
          <w:lang w:val="id-ID"/>
        </w:rPr>
        <w:tab/>
      </w:r>
      <w:r>
        <w:rPr>
          <w:rFonts w:ascii="Book Antiqua" w:hAnsi="Book Antiqua"/>
          <w:sz w:val="22"/>
          <w:szCs w:val="22"/>
          <w:lang w:val="id-ID"/>
        </w:rPr>
        <w:tab/>
      </w:r>
      <w:r>
        <w:rPr>
          <w:rFonts w:ascii="Book Antiqua" w:hAnsi="Book Antiqua"/>
          <w:sz w:val="22"/>
          <w:szCs w:val="22"/>
          <w:lang w:val="id-ID"/>
        </w:rPr>
        <w:tab/>
      </w:r>
      <w:r>
        <w:rPr>
          <w:rFonts w:ascii="Book Antiqua" w:hAnsi="Book Antiqua"/>
          <w:sz w:val="22"/>
          <w:szCs w:val="22"/>
          <w:lang w:val="id-ID"/>
        </w:rPr>
        <w:tab/>
      </w:r>
      <w:r>
        <w:rPr>
          <w:rFonts w:ascii="Book Antiqua" w:hAnsi="Book Antiqua"/>
          <w:sz w:val="22"/>
          <w:szCs w:val="22"/>
          <w:lang w:val="id-ID"/>
        </w:rPr>
        <w:tab/>
      </w:r>
      <w:r>
        <w:rPr>
          <w:rFonts w:ascii="Book Antiqua" w:hAnsi="Book Antiqua"/>
          <w:sz w:val="22"/>
          <w:szCs w:val="22"/>
          <w:lang w:val="id-ID"/>
        </w:rPr>
        <w:tab/>
      </w:r>
      <w:r>
        <w:rPr>
          <w:rFonts w:ascii="Book Antiqua" w:hAnsi="Book Antiqua"/>
          <w:sz w:val="22"/>
          <w:szCs w:val="22"/>
          <w:lang w:val="id-ID"/>
        </w:rPr>
        <w:tab/>
      </w:r>
      <w:r>
        <w:rPr>
          <w:rFonts w:ascii="Book Antiqua" w:hAnsi="Book Antiqua"/>
          <w:sz w:val="22"/>
          <w:szCs w:val="22"/>
          <w:lang w:val="id-ID"/>
        </w:rPr>
        <w:tab/>
      </w:r>
      <w:r>
        <w:rPr>
          <w:rFonts w:ascii="Book Antiqua" w:hAnsi="Book Antiqua"/>
          <w:sz w:val="22"/>
          <w:szCs w:val="22"/>
          <w:lang w:val="id-ID"/>
        </w:rPr>
        <w:tab/>
      </w:r>
      <w:r>
        <w:rPr>
          <w:rFonts w:ascii="Book Antiqua" w:hAnsi="Book Antiqua"/>
          <w:sz w:val="22"/>
          <w:szCs w:val="22"/>
          <w:lang w:val="id-ID"/>
        </w:rPr>
        <w:tab/>
        <w:t xml:space="preserve">    Ketua LPM UIN Raden Fatah</w:t>
      </w:r>
    </w:p>
    <w:sectPr w:rsidR="00706B00" w:rsidRPr="008E36C4" w:rsidSect="009A75A1">
      <w:headerReference w:type="default" r:id="rId8"/>
      <w:footerReference w:type="default" r:id="rId9"/>
      <w:pgSz w:w="18711" w:h="12242" w:orient="landscape" w:code="5"/>
      <w:pgMar w:top="1701" w:right="3663" w:bottom="1412" w:left="567" w:header="544" w:footer="215" w:gutter="0"/>
      <w:cols w:space="720"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203" w:rsidRDefault="00B00203" w:rsidP="009A519F">
      <w:r>
        <w:separator/>
      </w:r>
    </w:p>
  </w:endnote>
  <w:endnote w:type="continuationSeparator" w:id="1">
    <w:p w:rsidR="00B00203" w:rsidRDefault="00B00203" w:rsidP="009A5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011" w:rsidRDefault="007B7AEC">
    <w:pPr>
      <w:pStyle w:val="Footer"/>
      <w:jc w:val="center"/>
    </w:pPr>
    <w:r>
      <w:fldChar w:fldCharType="begin"/>
    </w:r>
    <w:r w:rsidR="000E2E99">
      <w:instrText xml:space="preserve"> PAGE   \* MERGEFORMAT </w:instrText>
    </w:r>
    <w:r>
      <w:fldChar w:fldCharType="separate"/>
    </w:r>
    <w:r w:rsidR="00B4264B">
      <w:rPr>
        <w:noProof/>
      </w:rPr>
      <w:t>1</w:t>
    </w:r>
    <w:r>
      <w:rPr>
        <w:noProof/>
      </w:rPr>
      <w:fldChar w:fldCharType="end"/>
    </w:r>
  </w:p>
  <w:p w:rsidR="00B11011" w:rsidRDefault="00B110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203" w:rsidRDefault="00B00203" w:rsidP="009A519F">
      <w:r>
        <w:separator/>
      </w:r>
    </w:p>
  </w:footnote>
  <w:footnote w:type="continuationSeparator" w:id="1">
    <w:p w:rsidR="00B00203" w:rsidRDefault="00B00203" w:rsidP="009A51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7204" w:type="dxa"/>
      <w:tblInd w:w="1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10"/>
      <w:gridCol w:w="15494"/>
    </w:tblGrid>
    <w:tr w:rsidR="00B11011" w:rsidTr="00B11011">
      <w:trPr>
        <w:trHeight w:val="1246"/>
      </w:trPr>
      <w:tc>
        <w:tcPr>
          <w:tcW w:w="1710" w:type="dxa"/>
          <w:vAlign w:val="center"/>
        </w:tcPr>
        <w:p w:rsidR="00B11011" w:rsidRDefault="00B11011" w:rsidP="00B11011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8255</wp:posOffset>
                </wp:positionV>
                <wp:extent cx="746125" cy="668020"/>
                <wp:effectExtent l="19050" t="0" r="0" b="0"/>
                <wp:wrapNone/>
                <wp:docPr id="1" name="Picture 0" descr="logo ui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in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125" cy="668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494" w:type="dxa"/>
          <w:vAlign w:val="center"/>
        </w:tcPr>
        <w:p w:rsidR="00B11011" w:rsidRPr="00140CEB" w:rsidRDefault="00B11011" w:rsidP="00B11011">
          <w:pPr>
            <w:snapToGrid w:val="0"/>
            <w:jc w:val="center"/>
            <w:rPr>
              <w:rFonts w:ascii="Albertus Extra Bold" w:hAnsi="Albertus Extra Bold"/>
              <w:b/>
              <w:sz w:val="22"/>
              <w:szCs w:val="22"/>
              <w:lang w:val="sv-SE"/>
            </w:rPr>
          </w:pPr>
          <w:r w:rsidRPr="00140CEB">
            <w:rPr>
              <w:rFonts w:ascii="Albertus Extra Bold" w:hAnsi="Albertus Extra Bold"/>
              <w:b/>
              <w:sz w:val="22"/>
              <w:szCs w:val="22"/>
              <w:lang w:val="sv-SE"/>
            </w:rPr>
            <w:t>KEMENTERIAN AGAMA</w:t>
          </w:r>
        </w:p>
        <w:p w:rsidR="00B11011" w:rsidRPr="002872AA" w:rsidRDefault="00B11011" w:rsidP="00B11011">
          <w:pPr>
            <w:pStyle w:val="Header"/>
            <w:jc w:val="center"/>
            <w:rPr>
              <w:b/>
              <w:lang w:val="id-ID"/>
            </w:rPr>
          </w:pPr>
          <w:r>
            <w:rPr>
              <w:b/>
              <w:lang w:val="id-ID"/>
            </w:rPr>
            <w:t>UNIVERSITAS ISLAM NEGERI (UIN)</w:t>
          </w:r>
          <w:r w:rsidRPr="00140CEB">
            <w:rPr>
              <w:b/>
              <w:lang w:val="sv-SE"/>
            </w:rPr>
            <w:t xml:space="preserve"> RADEN FATAH</w:t>
          </w:r>
        </w:p>
        <w:p w:rsidR="00B11011" w:rsidRPr="00140CEB" w:rsidRDefault="00B11011" w:rsidP="00B11011">
          <w:pPr>
            <w:pStyle w:val="Header"/>
            <w:jc w:val="center"/>
            <w:rPr>
              <w:b/>
              <w:lang w:val="es-ES"/>
            </w:rPr>
          </w:pPr>
          <w:r w:rsidRPr="00140CEB">
            <w:rPr>
              <w:b/>
              <w:lang w:val="sv-SE"/>
            </w:rPr>
            <w:t xml:space="preserve">Jl.  </w:t>
          </w:r>
          <w:r>
            <w:rPr>
              <w:b/>
              <w:lang w:val="es-ES"/>
            </w:rPr>
            <w:t xml:space="preserve">Prof. KH.Zainal </w:t>
          </w:r>
          <w:r w:rsidRPr="00140CEB">
            <w:rPr>
              <w:b/>
              <w:lang w:val="es-ES"/>
            </w:rPr>
            <w:t>Abidin Fikry  Telp. 0711-354668</w:t>
          </w:r>
        </w:p>
        <w:p w:rsidR="00B11011" w:rsidRPr="00503CFC" w:rsidRDefault="00B11011" w:rsidP="00B11011">
          <w:pPr>
            <w:pStyle w:val="Header"/>
            <w:jc w:val="center"/>
            <w:rPr>
              <w:b/>
              <w:bCs/>
            </w:rPr>
          </w:pPr>
          <w:r w:rsidRPr="00140CEB">
            <w:rPr>
              <w:b/>
              <w:lang w:val="fi-FI"/>
            </w:rPr>
            <w:t>PALEMBANG</w:t>
          </w:r>
        </w:p>
      </w:tc>
    </w:tr>
    <w:tr w:rsidR="00B11011" w:rsidTr="00B11011">
      <w:tc>
        <w:tcPr>
          <w:tcW w:w="1710" w:type="dxa"/>
          <w:vAlign w:val="center"/>
        </w:tcPr>
        <w:p w:rsidR="00B11011" w:rsidRPr="00503CFC" w:rsidRDefault="00B11011" w:rsidP="00B11011">
          <w:pPr>
            <w:pStyle w:val="Header"/>
            <w:jc w:val="center"/>
            <w:rPr>
              <w:b/>
              <w:bCs/>
              <w:sz w:val="16"/>
              <w:szCs w:val="16"/>
              <w:lang w:val="id-ID"/>
            </w:rPr>
          </w:pPr>
          <w:r w:rsidRPr="00503CFC">
            <w:rPr>
              <w:b/>
              <w:bCs/>
              <w:sz w:val="16"/>
              <w:szCs w:val="16"/>
              <w:lang w:val="id-ID"/>
            </w:rPr>
            <w:t>Kode Formulir</w:t>
          </w:r>
        </w:p>
        <w:p w:rsidR="00B11011" w:rsidRPr="0064202A" w:rsidRDefault="00B11011" w:rsidP="00B11011">
          <w:pPr>
            <w:jc w:val="center"/>
            <w:rPr>
              <w:rFonts w:ascii="Arial" w:hAnsi="Arial" w:cs="Arial"/>
              <w:b/>
              <w:sz w:val="32"/>
              <w:szCs w:val="32"/>
              <w:lang w:val="fi-FI"/>
            </w:rPr>
          </w:pPr>
          <w:r>
            <w:rPr>
              <w:b/>
              <w:bCs/>
              <w:sz w:val="16"/>
              <w:szCs w:val="16"/>
              <w:lang w:val="id-ID"/>
            </w:rPr>
            <w:t>FORM-QA-0</w:t>
          </w:r>
          <w:r>
            <w:rPr>
              <w:b/>
              <w:bCs/>
              <w:sz w:val="16"/>
              <w:szCs w:val="16"/>
            </w:rPr>
            <w:t>1</w:t>
          </w:r>
          <w:r>
            <w:rPr>
              <w:b/>
              <w:bCs/>
              <w:sz w:val="16"/>
              <w:szCs w:val="16"/>
              <w:lang w:val="id-ID"/>
            </w:rPr>
            <w:t>.0</w:t>
          </w:r>
          <w:r>
            <w:rPr>
              <w:b/>
              <w:bCs/>
              <w:sz w:val="16"/>
              <w:szCs w:val="16"/>
            </w:rPr>
            <w:t>3</w:t>
          </w:r>
          <w:r w:rsidRPr="00503CFC">
            <w:rPr>
              <w:b/>
              <w:bCs/>
              <w:sz w:val="16"/>
              <w:szCs w:val="16"/>
            </w:rPr>
            <w:t xml:space="preserve"> /R0</w:t>
          </w:r>
        </w:p>
      </w:tc>
      <w:tc>
        <w:tcPr>
          <w:tcW w:w="15494" w:type="dxa"/>
          <w:vAlign w:val="center"/>
        </w:tcPr>
        <w:p w:rsidR="00B11011" w:rsidRPr="00321E7D" w:rsidRDefault="00B11011" w:rsidP="00B11011">
          <w:pPr>
            <w:pStyle w:val="Header"/>
            <w:ind w:right="-108"/>
            <w:jc w:val="center"/>
            <w:rPr>
              <w:rFonts w:ascii="Tahoma" w:hAnsi="Tahoma" w:cs="Tahoma"/>
              <w:b/>
              <w:sz w:val="24"/>
              <w:szCs w:val="24"/>
            </w:rPr>
          </w:pPr>
          <w:r w:rsidRPr="00321E7D">
            <w:rPr>
              <w:rFonts w:ascii="Tahoma" w:hAnsi="Tahoma" w:cs="Tahoma"/>
              <w:b/>
              <w:sz w:val="24"/>
              <w:szCs w:val="24"/>
            </w:rPr>
            <w:t>FORMULIR</w:t>
          </w:r>
        </w:p>
        <w:p w:rsidR="00B11011" w:rsidRPr="00986A52" w:rsidRDefault="00B11011" w:rsidP="00B11011">
          <w:pPr>
            <w:pStyle w:val="Header"/>
            <w:jc w:val="center"/>
            <w:rPr>
              <w:b/>
              <w:bCs/>
              <w:color w:val="000000"/>
              <w:lang w:val="id-ID"/>
            </w:rPr>
          </w:pPr>
          <w:r w:rsidRPr="00321E7D">
            <w:rPr>
              <w:rFonts w:ascii="Tahoma" w:hAnsi="Tahoma" w:cs="Tahoma"/>
              <w:b/>
              <w:sz w:val="24"/>
              <w:szCs w:val="24"/>
            </w:rPr>
            <w:t>RENCANA KERJA</w:t>
          </w:r>
          <w:r w:rsidRPr="00321E7D">
            <w:rPr>
              <w:rFonts w:ascii="Tahoma" w:hAnsi="Tahoma" w:cs="Tahoma"/>
              <w:b/>
              <w:bCs/>
              <w:color w:val="000000"/>
              <w:sz w:val="24"/>
              <w:szCs w:val="24"/>
              <w:lang w:val="id-ID"/>
            </w:rPr>
            <w:t xml:space="preserve">  LEMBAGA P</w:t>
          </w:r>
          <w:r>
            <w:rPr>
              <w:rFonts w:ascii="Tahoma" w:hAnsi="Tahoma" w:cs="Tahoma"/>
              <w:b/>
              <w:bCs/>
              <w:color w:val="000000"/>
              <w:sz w:val="24"/>
              <w:szCs w:val="24"/>
              <w:lang w:val="id-ID"/>
            </w:rPr>
            <w:t>ENJAMINAN MUTU  (LPM) TAHUN 201</w:t>
          </w:r>
          <w:r w:rsidR="00986A52">
            <w:rPr>
              <w:rFonts w:ascii="Tahoma" w:hAnsi="Tahoma" w:cs="Tahoma"/>
              <w:b/>
              <w:bCs/>
              <w:color w:val="000000"/>
              <w:sz w:val="24"/>
              <w:szCs w:val="24"/>
              <w:lang w:val="id-ID"/>
            </w:rPr>
            <w:t>9</w:t>
          </w:r>
        </w:p>
      </w:tc>
    </w:tr>
  </w:tbl>
  <w:p w:rsidR="00B11011" w:rsidRDefault="00B11011">
    <w:pPr>
      <w:rPr>
        <w:rFonts w:ascii="Tahoma" w:hAnsi="Tahoma"/>
        <w:sz w:val="12"/>
      </w:rPr>
    </w:pPr>
  </w:p>
  <w:p w:rsidR="00B11011" w:rsidRDefault="00B11011">
    <w:pPr>
      <w:rPr>
        <w:rFonts w:ascii="Tahoma" w:hAnsi="Tahoma"/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04B1"/>
    <w:multiLevelType w:val="hybridMultilevel"/>
    <w:tmpl w:val="763A0B3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B35BB"/>
    <w:multiLevelType w:val="hybridMultilevel"/>
    <w:tmpl w:val="5E5A1AC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C1B1A"/>
    <w:multiLevelType w:val="hybridMultilevel"/>
    <w:tmpl w:val="6CE037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8552B"/>
    <w:multiLevelType w:val="hybridMultilevel"/>
    <w:tmpl w:val="19F8BC9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E018E"/>
    <w:multiLevelType w:val="hybridMultilevel"/>
    <w:tmpl w:val="C1A8D21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17B3D"/>
    <w:multiLevelType w:val="hybridMultilevel"/>
    <w:tmpl w:val="8A6A871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71377"/>
    <w:multiLevelType w:val="hybridMultilevel"/>
    <w:tmpl w:val="E3306266"/>
    <w:lvl w:ilvl="0" w:tplc="2872E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553B7"/>
    <w:multiLevelType w:val="hybridMultilevel"/>
    <w:tmpl w:val="A78AC40C"/>
    <w:lvl w:ilvl="0" w:tplc="0421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A6DF3"/>
    <w:multiLevelType w:val="hybridMultilevel"/>
    <w:tmpl w:val="E9C6EDA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E85D39"/>
    <w:multiLevelType w:val="hybridMultilevel"/>
    <w:tmpl w:val="10B6916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808DE"/>
    <w:multiLevelType w:val="hybridMultilevel"/>
    <w:tmpl w:val="E18A0F8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12BDA"/>
    <w:multiLevelType w:val="hybridMultilevel"/>
    <w:tmpl w:val="361C2598"/>
    <w:lvl w:ilvl="0" w:tplc="8B083A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F4B21"/>
    <w:multiLevelType w:val="hybridMultilevel"/>
    <w:tmpl w:val="A51E0D3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326EA"/>
    <w:multiLevelType w:val="hybridMultilevel"/>
    <w:tmpl w:val="1EF4BE3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608E1"/>
    <w:multiLevelType w:val="hybridMultilevel"/>
    <w:tmpl w:val="0DF4BC9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EF3E1E"/>
    <w:multiLevelType w:val="hybridMultilevel"/>
    <w:tmpl w:val="C920439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585C23"/>
    <w:multiLevelType w:val="hybridMultilevel"/>
    <w:tmpl w:val="D43EEAF6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ED1736"/>
    <w:multiLevelType w:val="hybridMultilevel"/>
    <w:tmpl w:val="3ACE7EB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EA64D5"/>
    <w:multiLevelType w:val="hybridMultilevel"/>
    <w:tmpl w:val="7C4C0B4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00E87"/>
    <w:multiLevelType w:val="hybridMultilevel"/>
    <w:tmpl w:val="7BF4E3F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302A7"/>
    <w:multiLevelType w:val="hybridMultilevel"/>
    <w:tmpl w:val="CC14C010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D42197"/>
    <w:multiLevelType w:val="hybridMultilevel"/>
    <w:tmpl w:val="D212BD6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974F7E"/>
    <w:multiLevelType w:val="hybridMultilevel"/>
    <w:tmpl w:val="988EFC3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D2D37"/>
    <w:multiLevelType w:val="hybridMultilevel"/>
    <w:tmpl w:val="4B08C7B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155552"/>
    <w:multiLevelType w:val="hybridMultilevel"/>
    <w:tmpl w:val="7E46B6C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4F61CE"/>
    <w:multiLevelType w:val="hybridMultilevel"/>
    <w:tmpl w:val="616242D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2D1CEF"/>
    <w:multiLevelType w:val="hybridMultilevel"/>
    <w:tmpl w:val="CCC2B408"/>
    <w:lvl w:ilvl="0" w:tplc="8F8EE23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737A10"/>
    <w:multiLevelType w:val="hybridMultilevel"/>
    <w:tmpl w:val="334EBE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FF028B"/>
    <w:multiLevelType w:val="hybridMultilevel"/>
    <w:tmpl w:val="7CB49E66"/>
    <w:lvl w:ilvl="0" w:tplc="FB745C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012E6A"/>
    <w:multiLevelType w:val="hybridMultilevel"/>
    <w:tmpl w:val="D8FCDF2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3F1315"/>
    <w:multiLevelType w:val="hybridMultilevel"/>
    <w:tmpl w:val="ED764CC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20"/>
  </w:num>
  <w:num w:numId="4">
    <w:abstractNumId w:val="19"/>
  </w:num>
  <w:num w:numId="5">
    <w:abstractNumId w:val="9"/>
  </w:num>
  <w:num w:numId="6">
    <w:abstractNumId w:val="17"/>
  </w:num>
  <w:num w:numId="7">
    <w:abstractNumId w:val="4"/>
  </w:num>
  <w:num w:numId="8">
    <w:abstractNumId w:val="8"/>
  </w:num>
  <w:num w:numId="9">
    <w:abstractNumId w:val="1"/>
  </w:num>
  <w:num w:numId="10">
    <w:abstractNumId w:val="23"/>
  </w:num>
  <w:num w:numId="11">
    <w:abstractNumId w:val="3"/>
  </w:num>
  <w:num w:numId="12">
    <w:abstractNumId w:val="13"/>
  </w:num>
  <w:num w:numId="13">
    <w:abstractNumId w:val="30"/>
  </w:num>
  <w:num w:numId="14">
    <w:abstractNumId w:val="25"/>
  </w:num>
  <w:num w:numId="15">
    <w:abstractNumId w:val="12"/>
  </w:num>
  <w:num w:numId="16">
    <w:abstractNumId w:val="10"/>
  </w:num>
  <w:num w:numId="17">
    <w:abstractNumId w:val="29"/>
  </w:num>
  <w:num w:numId="18">
    <w:abstractNumId w:val="21"/>
  </w:num>
  <w:num w:numId="19">
    <w:abstractNumId w:val="15"/>
  </w:num>
  <w:num w:numId="20">
    <w:abstractNumId w:val="0"/>
  </w:num>
  <w:num w:numId="21">
    <w:abstractNumId w:val="7"/>
  </w:num>
  <w:num w:numId="22">
    <w:abstractNumId w:val="14"/>
  </w:num>
  <w:num w:numId="23">
    <w:abstractNumId w:val="5"/>
  </w:num>
  <w:num w:numId="24">
    <w:abstractNumId w:val="2"/>
  </w:num>
  <w:num w:numId="25">
    <w:abstractNumId w:val="26"/>
  </w:num>
  <w:num w:numId="26">
    <w:abstractNumId w:val="28"/>
  </w:num>
  <w:num w:numId="27">
    <w:abstractNumId w:val="11"/>
  </w:num>
  <w:num w:numId="28">
    <w:abstractNumId w:val="18"/>
  </w:num>
  <w:num w:numId="29">
    <w:abstractNumId w:val="6"/>
  </w:num>
  <w:num w:numId="30">
    <w:abstractNumId w:val="16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6B00"/>
    <w:rsid w:val="0000397C"/>
    <w:rsid w:val="0001527E"/>
    <w:rsid w:val="000445C4"/>
    <w:rsid w:val="0007613C"/>
    <w:rsid w:val="00090A86"/>
    <w:rsid w:val="000C5126"/>
    <w:rsid w:val="000E2E99"/>
    <w:rsid w:val="001511E4"/>
    <w:rsid w:val="00157881"/>
    <w:rsid w:val="00190568"/>
    <w:rsid w:val="001C5BA0"/>
    <w:rsid w:val="00256761"/>
    <w:rsid w:val="00276700"/>
    <w:rsid w:val="002770D2"/>
    <w:rsid w:val="0027761C"/>
    <w:rsid w:val="00292960"/>
    <w:rsid w:val="002C3451"/>
    <w:rsid w:val="002D2169"/>
    <w:rsid w:val="002F393E"/>
    <w:rsid w:val="0032133D"/>
    <w:rsid w:val="00380B01"/>
    <w:rsid w:val="003B52F5"/>
    <w:rsid w:val="004441A2"/>
    <w:rsid w:val="00483966"/>
    <w:rsid w:val="004B29F2"/>
    <w:rsid w:val="004F37EB"/>
    <w:rsid w:val="00521B2A"/>
    <w:rsid w:val="00525CDB"/>
    <w:rsid w:val="005278B3"/>
    <w:rsid w:val="00531E04"/>
    <w:rsid w:val="0053708E"/>
    <w:rsid w:val="0057620C"/>
    <w:rsid w:val="00586776"/>
    <w:rsid w:val="005A1AF4"/>
    <w:rsid w:val="005A2AFF"/>
    <w:rsid w:val="00640076"/>
    <w:rsid w:val="006425EA"/>
    <w:rsid w:val="00706B00"/>
    <w:rsid w:val="00725907"/>
    <w:rsid w:val="00726995"/>
    <w:rsid w:val="007410B4"/>
    <w:rsid w:val="007505D7"/>
    <w:rsid w:val="00752EED"/>
    <w:rsid w:val="007A37F1"/>
    <w:rsid w:val="007B7AEC"/>
    <w:rsid w:val="007C21C2"/>
    <w:rsid w:val="007C53F6"/>
    <w:rsid w:val="007F0E9C"/>
    <w:rsid w:val="007F1C94"/>
    <w:rsid w:val="007F314A"/>
    <w:rsid w:val="007F4800"/>
    <w:rsid w:val="00860565"/>
    <w:rsid w:val="008616ED"/>
    <w:rsid w:val="0088623A"/>
    <w:rsid w:val="008A0744"/>
    <w:rsid w:val="008E36C4"/>
    <w:rsid w:val="008E4452"/>
    <w:rsid w:val="00922BD4"/>
    <w:rsid w:val="0093577F"/>
    <w:rsid w:val="00966541"/>
    <w:rsid w:val="00986A52"/>
    <w:rsid w:val="00987849"/>
    <w:rsid w:val="009A519F"/>
    <w:rsid w:val="009A75A1"/>
    <w:rsid w:val="009D7F7B"/>
    <w:rsid w:val="009E36EF"/>
    <w:rsid w:val="00A07709"/>
    <w:rsid w:val="00A366F5"/>
    <w:rsid w:val="00A36FD1"/>
    <w:rsid w:val="00A45653"/>
    <w:rsid w:val="00A57AFA"/>
    <w:rsid w:val="00A71F5F"/>
    <w:rsid w:val="00AA24A6"/>
    <w:rsid w:val="00AB24AF"/>
    <w:rsid w:val="00B00203"/>
    <w:rsid w:val="00B11011"/>
    <w:rsid w:val="00B1216B"/>
    <w:rsid w:val="00B4264B"/>
    <w:rsid w:val="00B4326D"/>
    <w:rsid w:val="00BA512C"/>
    <w:rsid w:val="00BB294E"/>
    <w:rsid w:val="00BF35FE"/>
    <w:rsid w:val="00C36497"/>
    <w:rsid w:val="00CA285F"/>
    <w:rsid w:val="00CE2943"/>
    <w:rsid w:val="00D07B17"/>
    <w:rsid w:val="00D22B7F"/>
    <w:rsid w:val="00D269A8"/>
    <w:rsid w:val="00DC648F"/>
    <w:rsid w:val="00E1239C"/>
    <w:rsid w:val="00E160D6"/>
    <w:rsid w:val="00E768B5"/>
    <w:rsid w:val="00EB32D6"/>
    <w:rsid w:val="00EB6C94"/>
    <w:rsid w:val="00EF076F"/>
    <w:rsid w:val="00F70AB9"/>
    <w:rsid w:val="00FB1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06B0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706B00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706B00"/>
    <w:pPr>
      <w:keepNext/>
      <w:ind w:right="135"/>
      <w:jc w:val="center"/>
      <w:outlineLvl w:val="2"/>
    </w:pPr>
    <w:rPr>
      <w:rFonts w:ascii="Tahoma" w:hAnsi="Tahoma"/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706B00"/>
    <w:pPr>
      <w:keepNext/>
      <w:ind w:right="135"/>
      <w:jc w:val="both"/>
      <w:outlineLvl w:val="3"/>
    </w:pPr>
    <w:rPr>
      <w:rFonts w:ascii="Tahoma" w:hAnsi="Tahoma"/>
      <w:b/>
      <w:sz w:val="18"/>
    </w:rPr>
  </w:style>
  <w:style w:type="paragraph" w:styleId="Heading5">
    <w:name w:val="heading 5"/>
    <w:basedOn w:val="Normal"/>
    <w:next w:val="Normal"/>
    <w:link w:val="Heading5Char"/>
    <w:qFormat/>
    <w:rsid w:val="00706B00"/>
    <w:pPr>
      <w:keepNext/>
      <w:jc w:val="center"/>
      <w:outlineLvl w:val="4"/>
    </w:pPr>
    <w:rPr>
      <w:rFonts w:ascii="Tahoma" w:hAnsi="Tahoma"/>
      <w:b/>
      <w:sz w:val="18"/>
    </w:rPr>
  </w:style>
  <w:style w:type="paragraph" w:styleId="Heading6">
    <w:name w:val="heading 6"/>
    <w:basedOn w:val="Normal"/>
    <w:next w:val="Normal"/>
    <w:link w:val="Heading6Char"/>
    <w:qFormat/>
    <w:rsid w:val="00706B00"/>
    <w:pPr>
      <w:keepNext/>
      <w:ind w:left="720" w:hanging="720"/>
      <w:outlineLvl w:val="5"/>
    </w:pPr>
    <w:rPr>
      <w:rFonts w:ascii="Tahoma" w:hAnsi="Tahoma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6B00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06B00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706B00"/>
    <w:rPr>
      <w:rFonts w:ascii="Tahoma" w:eastAsia="Times New Roman" w:hAnsi="Tahoma" w:cs="Times New Roman"/>
      <w:b/>
      <w:sz w:val="1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706B00"/>
    <w:rPr>
      <w:rFonts w:ascii="Tahoma" w:eastAsia="Times New Roman" w:hAnsi="Tahoma" w:cs="Times New Roman"/>
      <w:b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706B00"/>
    <w:rPr>
      <w:rFonts w:ascii="Tahoma" w:eastAsia="Times New Roman" w:hAnsi="Tahoma" w:cs="Times New Roman"/>
      <w:b/>
      <w:sz w:val="18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706B00"/>
    <w:rPr>
      <w:rFonts w:ascii="Tahoma" w:eastAsia="Times New Roman" w:hAnsi="Tahoma" w:cs="Times New Roman"/>
      <w:b/>
      <w:sz w:val="18"/>
      <w:szCs w:val="20"/>
      <w:lang w:val="en-US"/>
    </w:rPr>
  </w:style>
  <w:style w:type="paragraph" w:styleId="BodyText2">
    <w:name w:val="Body Text 2"/>
    <w:basedOn w:val="Normal"/>
    <w:link w:val="BodyText2Char"/>
    <w:rsid w:val="00706B00"/>
    <w:pPr>
      <w:ind w:right="135"/>
    </w:pPr>
    <w:rPr>
      <w:rFonts w:ascii="Tahoma" w:hAnsi="Tahoma"/>
      <w:sz w:val="18"/>
    </w:rPr>
  </w:style>
  <w:style w:type="character" w:customStyle="1" w:styleId="BodyText2Char">
    <w:name w:val="Body Text 2 Char"/>
    <w:basedOn w:val="DefaultParagraphFont"/>
    <w:link w:val="BodyText2"/>
    <w:rsid w:val="00706B00"/>
    <w:rPr>
      <w:rFonts w:ascii="Tahoma" w:eastAsia="Times New Roman" w:hAnsi="Tahoma" w:cs="Times New Roman"/>
      <w:sz w:val="18"/>
      <w:szCs w:val="20"/>
      <w:lang w:val="en-US"/>
    </w:rPr>
  </w:style>
  <w:style w:type="character" w:styleId="Hyperlink">
    <w:name w:val="Hyperlink"/>
    <w:rsid w:val="00706B00"/>
    <w:rPr>
      <w:color w:val="0000FF"/>
      <w:u w:val="single"/>
    </w:rPr>
  </w:style>
  <w:style w:type="paragraph" w:styleId="BodyText">
    <w:name w:val="Body Text"/>
    <w:basedOn w:val="Normal"/>
    <w:link w:val="BodyTextChar"/>
    <w:rsid w:val="00706B00"/>
    <w:pPr>
      <w:numPr>
        <w:ilvl w:val="12"/>
      </w:num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706B00"/>
    <w:rPr>
      <w:rFonts w:ascii="Times New Roman" w:eastAsia="Times New Roman" w:hAnsi="Times New Roman" w:cs="Times New Roman"/>
      <w:szCs w:val="20"/>
      <w:lang w:val="en-US"/>
    </w:rPr>
  </w:style>
  <w:style w:type="paragraph" w:styleId="BodyTextIndent">
    <w:name w:val="Body Text Indent"/>
    <w:basedOn w:val="Normal"/>
    <w:link w:val="BodyTextIndentChar"/>
    <w:rsid w:val="00706B00"/>
    <w:pPr>
      <w:numPr>
        <w:ilvl w:val="12"/>
      </w:numPr>
      <w:ind w:hanging="18"/>
      <w:jc w:val="both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706B00"/>
    <w:rPr>
      <w:rFonts w:ascii="Times New Roman" w:eastAsia="Times New Roman" w:hAnsi="Times New Roman" w:cs="Times New Roman"/>
      <w:szCs w:val="20"/>
      <w:lang w:val="en-US"/>
    </w:rPr>
  </w:style>
  <w:style w:type="paragraph" w:styleId="Header">
    <w:name w:val="header"/>
    <w:basedOn w:val="Normal"/>
    <w:link w:val="HeaderChar"/>
    <w:rsid w:val="00706B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06B0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706B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B0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706B00"/>
  </w:style>
  <w:style w:type="paragraph" w:styleId="BodyTextIndent2">
    <w:name w:val="Body Text Indent 2"/>
    <w:basedOn w:val="Normal"/>
    <w:link w:val="BodyTextIndent2Char"/>
    <w:rsid w:val="00706B00"/>
    <w:pPr>
      <w:tabs>
        <w:tab w:val="left" w:pos="2700"/>
      </w:tabs>
      <w:ind w:left="2880" w:hanging="2160"/>
    </w:pPr>
    <w:rPr>
      <w:rFonts w:ascii="Tahoma" w:hAnsi="Tahoma"/>
      <w:b/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706B00"/>
    <w:rPr>
      <w:rFonts w:ascii="Tahoma" w:eastAsia="Times New Roman" w:hAnsi="Tahoma" w:cs="Times New Roman"/>
      <w:b/>
      <w:sz w:val="18"/>
      <w:szCs w:val="20"/>
      <w:lang w:val="en-US"/>
    </w:rPr>
  </w:style>
  <w:style w:type="paragraph" w:styleId="BodyText3">
    <w:name w:val="Body Text 3"/>
    <w:basedOn w:val="Normal"/>
    <w:link w:val="BodyText3Char"/>
    <w:rsid w:val="00706B00"/>
    <w:rPr>
      <w:rFonts w:ascii="Tahoma" w:hAnsi="Tahoma"/>
      <w:b/>
      <w:sz w:val="18"/>
    </w:rPr>
  </w:style>
  <w:style w:type="character" w:customStyle="1" w:styleId="BodyText3Char">
    <w:name w:val="Body Text 3 Char"/>
    <w:basedOn w:val="DefaultParagraphFont"/>
    <w:link w:val="BodyText3"/>
    <w:rsid w:val="00706B00"/>
    <w:rPr>
      <w:rFonts w:ascii="Tahoma" w:eastAsia="Times New Roman" w:hAnsi="Tahoma" w:cs="Times New Roman"/>
      <w:b/>
      <w:sz w:val="18"/>
      <w:szCs w:val="20"/>
      <w:lang w:val="en-US"/>
    </w:rPr>
  </w:style>
  <w:style w:type="table" w:styleId="TableGrid">
    <w:name w:val="Table Grid"/>
    <w:basedOn w:val="TableNormal"/>
    <w:rsid w:val="00706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06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6B00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06B00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706B00"/>
  </w:style>
  <w:style w:type="paragraph" w:customStyle="1" w:styleId="Default">
    <w:name w:val="Default"/>
    <w:rsid w:val="00706B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C628F-0505-43A1-88CD-36A1CD44D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indrawati</cp:lastModifiedBy>
  <cp:revision>3</cp:revision>
  <cp:lastPrinted>2019-02-12T08:41:00Z</cp:lastPrinted>
  <dcterms:created xsi:type="dcterms:W3CDTF">2019-02-12T08:42:00Z</dcterms:created>
  <dcterms:modified xsi:type="dcterms:W3CDTF">2019-12-14T10:54:00Z</dcterms:modified>
</cp:coreProperties>
</file>